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78457" w14:textId="688E2020" w:rsidR="009D3D56" w:rsidRDefault="007E51AB">
      <w:pPr>
        <w:rPr>
          <w:lang w:val="en-GB"/>
        </w:rPr>
      </w:pPr>
      <w:r w:rsidRPr="009D3D56">
        <w:rPr>
          <w:noProof/>
          <w:lang w:val="en-GB"/>
        </w:rPr>
        <w:drawing>
          <wp:anchor distT="0" distB="0" distL="114300" distR="114300" simplePos="0" relativeHeight="251658240" behindDoc="0" locked="0" layoutInCell="1" allowOverlap="1" wp14:anchorId="022F02DE" wp14:editId="25206E1F">
            <wp:simplePos x="0" y="0"/>
            <wp:positionH relativeFrom="column">
              <wp:posOffset>677454</wp:posOffset>
            </wp:positionH>
            <wp:positionV relativeFrom="paragraph">
              <wp:posOffset>454</wp:posOffset>
            </wp:positionV>
            <wp:extent cx="4229100" cy="2755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29100" cy="2755900"/>
                    </a:xfrm>
                    <a:prstGeom prst="rect">
                      <a:avLst/>
                    </a:prstGeom>
                  </pic:spPr>
                </pic:pic>
              </a:graphicData>
            </a:graphic>
            <wp14:sizeRelH relativeFrom="page">
              <wp14:pctWidth>0</wp14:pctWidth>
            </wp14:sizeRelH>
            <wp14:sizeRelV relativeFrom="page">
              <wp14:pctHeight>0</wp14:pctHeight>
            </wp14:sizeRelV>
          </wp:anchor>
        </w:drawing>
      </w:r>
      <w:r w:rsidR="009D3D56">
        <w:rPr>
          <w:noProof/>
          <w:lang w:val="en-GB"/>
        </w:rPr>
        <mc:AlternateContent>
          <mc:Choice Requires="wps">
            <w:drawing>
              <wp:anchor distT="0" distB="0" distL="114300" distR="114300" simplePos="0" relativeHeight="251659264" behindDoc="0" locked="0" layoutInCell="1" allowOverlap="1" wp14:anchorId="3405E2B2" wp14:editId="68276D57">
                <wp:simplePos x="0" y="0"/>
                <wp:positionH relativeFrom="column">
                  <wp:posOffset>4904014</wp:posOffset>
                </wp:positionH>
                <wp:positionV relativeFrom="paragraph">
                  <wp:posOffset>-860334</wp:posOffset>
                </wp:positionV>
                <wp:extent cx="1518557" cy="1153885"/>
                <wp:effectExtent l="0" t="0" r="5715" b="1905"/>
                <wp:wrapNone/>
                <wp:docPr id="3" name="Rectangle 3"/>
                <wp:cNvGraphicFramePr/>
                <a:graphic xmlns:a="http://schemas.openxmlformats.org/drawingml/2006/main">
                  <a:graphicData uri="http://schemas.microsoft.com/office/word/2010/wordprocessingShape">
                    <wps:wsp>
                      <wps:cNvSpPr/>
                      <wps:spPr>
                        <a:xfrm>
                          <a:off x="0" y="0"/>
                          <a:ext cx="1518557" cy="1153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3F0CC" id="Rectangle 3" o:spid="_x0000_s1026" style="position:absolute;margin-left:386.15pt;margin-top:-67.75pt;width:119.55pt;height:9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" fillcolor="white [3212]" stroked="f" strokeweight="1pt"/>
            </w:pict>
          </mc:Fallback>
        </mc:AlternateContent>
      </w:r>
    </w:p>
    <w:p w14:paraId="4052DFE3" w14:textId="01C47376" w:rsidR="009D3D56" w:rsidRDefault="009D3D56">
      <w:pPr>
        <w:rPr>
          <w:lang w:val="en-GB"/>
        </w:rPr>
      </w:pPr>
    </w:p>
    <w:p w14:paraId="01B5D447" w14:textId="30BE3284" w:rsidR="009D3D56" w:rsidRDefault="009D3D56">
      <w:pPr>
        <w:rPr>
          <w:lang w:val="en-GB"/>
        </w:rPr>
      </w:pPr>
    </w:p>
    <w:p w14:paraId="2B2D92F5" w14:textId="12C55C88" w:rsidR="009D3D56" w:rsidRDefault="009D3D56">
      <w:pPr>
        <w:rPr>
          <w:lang w:val="en-GB"/>
        </w:rPr>
      </w:pPr>
    </w:p>
    <w:p w14:paraId="4EE6FBBF" w14:textId="1A7B4EC2" w:rsidR="009D3D56" w:rsidRDefault="009D3D56">
      <w:pPr>
        <w:rPr>
          <w:lang w:val="en-GB"/>
        </w:rPr>
      </w:pPr>
    </w:p>
    <w:p w14:paraId="6241F9AB" w14:textId="1A9BD159" w:rsidR="009D3D56" w:rsidRDefault="009D3D56">
      <w:pPr>
        <w:rPr>
          <w:lang w:val="en-GB"/>
        </w:rPr>
      </w:pPr>
    </w:p>
    <w:p w14:paraId="54692F7F" w14:textId="77777777" w:rsidR="009D3D56" w:rsidRDefault="009D3D56">
      <w:pPr>
        <w:rPr>
          <w:lang w:val="en-GB"/>
        </w:rPr>
      </w:pPr>
    </w:p>
    <w:p w14:paraId="336CCA5A" w14:textId="77777777" w:rsidR="009D3D56" w:rsidRDefault="009D3D56">
      <w:pPr>
        <w:rPr>
          <w:lang w:val="en-GB"/>
        </w:rPr>
      </w:pPr>
    </w:p>
    <w:p w14:paraId="41E10A03" w14:textId="77777777" w:rsidR="009D3D56" w:rsidRDefault="009D3D56">
      <w:pPr>
        <w:rPr>
          <w:lang w:val="en-GB"/>
        </w:rPr>
      </w:pPr>
    </w:p>
    <w:p w14:paraId="3EAA57C0" w14:textId="77777777" w:rsidR="009D3D56" w:rsidRDefault="009D3D56">
      <w:pPr>
        <w:rPr>
          <w:lang w:val="en-GB"/>
        </w:rPr>
      </w:pPr>
    </w:p>
    <w:p w14:paraId="06487F5C" w14:textId="0231C79A" w:rsidR="009D3D56" w:rsidRDefault="007E51AB">
      <w:pPr>
        <w:rPr>
          <w:lang w:val="en-GB"/>
        </w:rPr>
      </w:pPr>
      <w:r>
        <w:rPr>
          <w:noProof/>
          <w:lang w:val="en-GB"/>
        </w:rPr>
        <mc:AlternateContent>
          <mc:Choice Requires="wps">
            <w:drawing>
              <wp:anchor distT="0" distB="0" distL="114300" distR="114300" simplePos="0" relativeHeight="251660288" behindDoc="0" locked="0" layoutInCell="1" allowOverlap="1" wp14:anchorId="3DA266D2" wp14:editId="489141F4">
                <wp:simplePos x="0" y="0"/>
                <wp:positionH relativeFrom="column">
                  <wp:posOffset>0</wp:posOffset>
                </wp:positionH>
                <wp:positionV relativeFrom="paragraph">
                  <wp:posOffset>75623</wp:posOffset>
                </wp:positionV>
                <wp:extent cx="6077527" cy="1240971"/>
                <wp:effectExtent l="0" t="0" r="6350" b="3810"/>
                <wp:wrapNone/>
                <wp:docPr id="4" name="Text Box 4"/>
                <wp:cNvGraphicFramePr/>
                <a:graphic xmlns:a="http://schemas.openxmlformats.org/drawingml/2006/main">
                  <a:graphicData uri="http://schemas.microsoft.com/office/word/2010/wordprocessingShape">
                    <wps:wsp>
                      <wps:cNvSpPr txBox="1"/>
                      <wps:spPr>
                        <a:xfrm>
                          <a:off x="0" y="0"/>
                          <a:ext cx="6077527" cy="1240971"/>
                        </a:xfrm>
                        <a:prstGeom prst="rect">
                          <a:avLst/>
                        </a:prstGeom>
                        <a:solidFill>
                          <a:schemeClr val="lt1"/>
                        </a:solidFill>
                        <a:ln w="6350">
                          <a:noFill/>
                        </a:ln>
                      </wps:spPr>
                      <wps:txbx>
                        <w:txbxContent>
                          <w:p w14:paraId="6E4A9D19" w14:textId="62EE0448" w:rsidR="009D3D56" w:rsidRPr="009D3D56" w:rsidRDefault="009D3D56" w:rsidP="009D3D56">
                            <w:pPr>
                              <w:jc w:val="center"/>
                              <w:rPr>
                                <w:rFonts w:ascii="Effra Heavy" w:hAnsi="Effra Heavy" w:cs="Effra Heavy"/>
                                <w:b/>
                                <w:bCs/>
                                <w:color w:val="C00000"/>
                                <w:sz w:val="52"/>
                                <w:szCs w:val="52"/>
                                <w:lang w:val="en-GB"/>
                              </w:rPr>
                            </w:pPr>
                            <w:r w:rsidRPr="009D3D56">
                              <w:rPr>
                                <w:rFonts w:ascii="Effra Heavy" w:hAnsi="Effra Heavy" w:cs="Effra Heavy"/>
                                <w:b/>
                                <w:bCs/>
                                <w:color w:val="C00000"/>
                                <w:sz w:val="52"/>
                                <w:szCs w:val="52"/>
                                <w:lang w:val="en-GB"/>
                              </w:rPr>
                              <w:t>PiXL6 Presents:</w:t>
                            </w:r>
                          </w:p>
                          <w:p w14:paraId="12741C15" w14:textId="6B7AFE86" w:rsidR="009D3D56" w:rsidRDefault="000D2CEC">
                            <w:r>
                              <w:rPr>
                                <w:rFonts w:ascii="Effra Light" w:hAnsi="Effra Light" w:cs="Effra Light"/>
                                <w:color w:val="222A35" w:themeColor="text2" w:themeShade="80"/>
                                <w:sz w:val="48"/>
                                <w:szCs w:val="48"/>
                                <w:lang w:val="en-GB"/>
                              </w:rPr>
                              <w:t>The LEP (Lockdown Evidence Portfolio)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266D2" id="_x0000_t202" coordsize="21600,21600" o:spt="202" path="m,l,21600r21600,l21600,xe">
                <v:stroke joinstyle="miter"/>
                <v:path gradientshapeok="t" o:connecttype="rect"/>
              </v:shapetype>
              <v:shape id="Text Box 4" o:spid="_x0000_s1026" type="#_x0000_t202" style="position:absolute;margin-left:0;margin-top:5.95pt;width:478.55pt;height: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" fillcolor="white [3201]" stroked="f" strokeweight=".5pt">
                <v:textbox>
                  <w:txbxContent>
                    <w:p w14:paraId="6E4A9D19" w14:textId="62EE0448" w:rsidR="009D3D56" w:rsidRPr="009D3D56" w:rsidRDefault="009D3D56" w:rsidP="009D3D56">
                      <w:pPr>
                        <w:jc w:val="center"/>
                        <w:rPr>
                          <w:rFonts w:ascii="Effra Heavy" w:hAnsi="Effra Heavy" w:cs="Effra Heavy"/>
                          <w:b/>
                          <w:bCs/>
                          <w:color w:val="C00000"/>
                          <w:sz w:val="52"/>
                          <w:szCs w:val="52"/>
                          <w:lang w:val="en-GB"/>
                        </w:rPr>
                      </w:pPr>
                      <w:r w:rsidRPr="009D3D56">
                        <w:rPr>
                          <w:rFonts w:ascii="Effra Heavy" w:hAnsi="Effra Heavy" w:cs="Effra Heavy"/>
                          <w:b/>
                          <w:bCs/>
                          <w:color w:val="C00000"/>
                          <w:sz w:val="52"/>
                          <w:szCs w:val="52"/>
                          <w:lang w:val="en-GB"/>
                        </w:rPr>
                        <w:t>PiXL6 Presents:</w:t>
                      </w:r>
                    </w:p>
                    <w:p w14:paraId="12741C15" w14:textId="6B7AFE86" w:rsidR="009D3D56" w:rsidRDefault="000D2CEC">
                      <w:r>
                        <w:rPr>
                          <w:rFonts w:ascii="Effra Light" w:hAnsi="Effra Light" w:cs="Effra Light"/>
                          <w:color w:val="222A35" w:themeColor="text2" w:themeShade="80"/>
                          <w:sz w:val="48"/>
                          <w:szCs w:val="48"/>
                          <w:lang w:val="en-GB"/>
                        </w:rPr>
                        <w:t>The LEP (Lockdown Evidence Portfolio) Stage</w:t>
                      </w:r>
                    </w:p>
                  </w:txbxContent>
                </v:textbox>
              </v:shape>
            </w:pict>
          </mc:Fallback>
        </mc:AlternateContent>
      </w:r>
    </w:p>
    <w:p w14:paraId="161EE0AA" w14:textId="534B1357" w:rsidR="009D3D56" w:rsidRDefault="009D3D56">
      <w:pPr>
        <w:rPr>
          <w:lang w:val="en-GB"/>
        </w:rPr>
      </w:pPr>
    </w:p>
    <w:p w14:paraId="6C068B0E" w14:textId="03433D50" w:rsidR="009D3D56" w:rsidRDefault="009D3D56">
      <w:pPr>
        <w:rPr>
          <w:lang w:val="en-GB"/>
        </w:rPr>
      </w:pPr>
    </w:p>
    <w:p w14:paraId="031599CC" w14:textId="5F1889CD" w:rsidR="009D3D56" w:rsidRDefault="009D3D56">
      <w:pPr>
        <w:rPr>
          <w:lang w:val="en-GB"/>
        </w:rPr>
      </w:pPr>
    </w:p>
    <w:p w14:paraId="6900F550" w14:textId="341B7716" w:rsidR="009D3D56" w:rsidRDefault="007E51AB">
      <w:pPr>
        <w:rPr>
          <w:lang w:val="en-GB"/>
        </w:rPr>
      </w:pPr>
      <w:r>
        <w:rPr>
          <w:noProof/>
          <w:sz w:val="20"/>
          <w:szCs w:val="20"/>
        </w:rPr>
        <mc:AlternateContent>
          <mc:Choice Requires="wps">
            <w:drawing>
              <wp:anchor distT="0" distB="0" distL="114300" distR="114300" simplePos="0" relativeHeight="251668480" behindDoc="0" locked="0" layoutInCell="1" allowOverlap="1" wp14:anchorId="22062BF8" wp14:editId="5919B339">
                <wp:simplePos x="0" y="0"/>
                <wp:positionH relativeFrom="column">
                  <wp:posOffset>-174625</wp:posOffset>
                </wp:positionH>
                <wp:positionV relativeFrom="paragraph">
                  <wp:posOffset>365760</wp:posOffset>
                </wp:positionV>
                <wp:extent cx="6139180" cy="3134995"/>
                <wp:effectExtent l="0" t="0" r="0" b="0"/>
                <wp:wrapNone/>
                <wp:docPr id="8" name="Text Box 8"/>
                <wp:cNvGraphicFramePr/>
                <a:graphic xmlns:a="http://schemas.openxmlformats.org/drawingml/2006/main">
                  <a:graphicData uri="http://schemas.microsoft.com/office/word/2010/wordprocessingShape">
                    <wps:wsp>
                      <wps:cNvSpPr txBox="1"/>
                      <wps:spPr>
                        <a:xfrm>
                          <a:off x="0" y="0"/>
                          <a:ext cx="6139180" cy="3134995"/>
                        </a:xfrm>
                        <a:prstGeom prst="rect">
                          <a:avLst/>
                        </a:prstGeom>
                        <a:noFill/>
                        <a:ln w="6350">
                          <a:noFill/>
                        </a:ln>
                      </wps:spPr>
                      <wps:txbx>
                        <w:txbxContent>
                          <w:p w14:paraId="4E8E0841"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This Festival of Futures package will guide you to make the most out of your summer before you start your Post 16 studies. </w:t>
                            </w:r>
                          </w:p>
                          <w:p w14:paraId="39DF84B3"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During the lockdown, you will have the opportunity to explore and use the PiXL6 resources as signposted on the Festival of Futures map and to use the Lockdown Evidence Portfolio to log all the LORIC academic and pastoral skills you have gained. </w:t>
                            </w:r>
                          </w:p>
                          <w:p w14:paraId="4EF28DC2" w14:textId="7E821B55"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As the cohort of 2020, you really do have a story to tell and some of you may not </w:t>
                            </w:r>
                            <w:proofErr w:type="spellStart"/>
                            <w:r w:rsidRPr="007E51AB">
                              <w:rPr>
                                <w:rFonts w:ascii="Calibri Light" w:hAnsi="Calibri Light" w:cs="Calibri Light"/>
                                <w:color w:val="404040" w:themeColor="text1" w:themeTint="BF"/>
                                <w:sz w:val="24"/>
                                <w:szCs w:val="24"/>
                              </w:rPr>
                              <w:t>realise</w:t>
                            </w:r>
                            <w:proofErr w:type="spellEnd"/>
                            <w:r w:rsidRPr="007E51AB">
                              <w:rPr>
                                <w:rFonts w:ascii="Calibri Light" w:hAnsi="Calibri Light" w:cs="Calibri Light"/>
                                <w:color w:val="404040" w:themeColor="text1" w:themeTint="BF"/>
                                <w:sz w:val="24"/>
                                <w:szCs w:val="24"/>
                              </w:rPr>
                              <w:t xml:space="preserve"> just how much you have learned from the COVID-19/</w:t>
                            </w:r>
                            <w:r w:rsidR="0081713B">
                              <w:rPr>
                                <w:rFonts w:ascii="Calibri Light" w:hAnsi="Calibri Light" w:cs="Calibri Light"/>
                                <w:color w:val="404040" w:themeColor="text1" w:themeTint="BF"/>
                                <w:sz w:val="24"/>
                                <w:szCs w:val="24"/>
                              </w:rPr>
                              <w:t>l</w:t>
                            </w:r>
                            <w:r w:rsidRPr="007E51AB">
                              <w:rPr>
                                <w:rFonts w:ascii="Calibri Light" w:hAnsi="Calibri Light" w:cs="Calibri Light"/>
                                <w:color w:val="404040" w:themeColor="text1" w:themeTint="BF"/>
                                <w:sz w:val="24"/>
                                <w:szCs w:val="24"/>
                              </w:rPr>
                              <w:t xml:space="preserve">ockdown experience; your Summer 2020 experience is unique so the Lockdown Evidence Portfolio will enable you to record events, thoughts and observations. </w:t>
                            </w:r>
                          </w:p>
                          <w:p w14:paraId="4A35374C"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By engaging in the Festival of Futures, you will see how every situation can be turned into a positive and how you will be able to take forward these skills into your Post 16 studies and your future. </w:t>
                            </w:r>
                          </w:p>
                          <w:p w14:paraId="7EED1774" w14:textId="77777777" w:rsidR="007E51AB" w:rsidRDefault="007E51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2BF8" id="Text Box 8" o:spid="_x0000_s1027" type="#_x0000_t202" style="position:absolute;margin-left:-13.75pt;margin-top:28.8pt;width:483.4pt;height:2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" filled="f" stroked="f" strokeweight=".5pt">
                <v:textbox>
                  <w:txbxContent>
                    <w:p w14:paraId="4E8E0841"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This Festival of Futures package will guide you to make the most out of your summer before you start your Post 16 studies. </w:t>
                      </w:r>
                    </w:p>
                    <w:p w14:paraId="39DF84B3"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During the lockdown, you will have the opportunity to explore and use the PiXL6 resources as signposted on the Festival of Futures map and to use the Lockdown Evidence Portfolio to log all the LORIC academic and pastoral skills you have gained. </w:t>
                      </w:r>
                    </w:p>
                    <w:p w14:paraId="4EF28DC2" w14:textId="7E821B55"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As the cohort of 2020, you really do have a story to tell and some of you may not </w:t>
                      </w:r>
                      <w:proofErr w:type="spellStart"/>
                      <w:r w:rsidRPr="007E51AB">
                        <w:rPr>
                          <w:rFonts w:ascii="Calibri Light" w:hAnsi="Calibri Light" w:cs="Calibri Light"/>
                          <w:color w:val="404040" w:themeColor="text1" w:themeTint="BF"/>
                          <w:sz w:val="24"/>
                          <w:szCs w:val="24"/>
                        </w:rPr>
                        <w:t>realise</w:t>
                      </w:r>
                      <w:proofErr w:type="spellEnd"/>
                      <w:r w:rsidRPr="007E51AB">
                        <w:rPr>
                          <w:rFonts w:ascii="Calibri Light" w:hAnsi="Calibri Light" w:cs="Calibri Light"/>
                          <w:color w:val="404040" w:themeColor="text1" w:themeTint="BF"/>
                          <w:sz w:val="24"/>
                          <w:szCs w:val="24"/>
                        </w:rPr>
                        <w:t xml:space="preserve"> just how much you have learned from the COVID-19/</w:t>
                      </w:r>
                      <w:r w:rsidR="0081713B">
                        <w:rPr>
                          <w:rFonts w:ascii="Calibri Light" w:hAnsi="Calibri Light" w:cs="Calibri Light"/>
                          <w:color w:val="404040" w:themeColor="text1" w:themeTint="BF"/>
                          <w:sz w:val="24"/>
                          <w:szCs w:val="24"/>
                        </w:rPr>
                        <w:t>l</w:t>
                      </w:r>
                      <w:r w:rsidRPr="007E51AB">
                        <w:rPr>
                          <w:rFonts w:ascii="Calibri Light" w:hAnsi="Calibri Light" w:cs="Calibri Light"/>
                          <w:color w:val="404040" w:themeColor="text1" w:themeTint="BF"/>
                          <w:sz w:val="24"/>
                          <w:szCs w:val="24"/>
                        </w:rPr>
                        <w:t xml:space="preserve">ockdown experience; your Summer 2020 experience is unique so the Lockdown Evidence Portfolio will enable you to record events, thoughts and observations. </w:t>
                      </w:r>
                    </w:p>
                    <w:p w14:paraId="4A35374C"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By engaging in the Festival of Futures, you will see how every situation can be turned into a positive and how you will be able to take forward these skills into your Post 16 studies and your future. </w:t>
                      </w:r>
                    </w:p>
                    <w:p w14:paraId="7EED1774" w14:textId="77777777" w:rsidR="007E51AB" w:rsidRDefault="007E51AB"/>
                  </w:txbxContent>
                </v:textbox>
              </v:shape>
            </w:pict>
          </mc:Fallback>
        </mc:AlternateContent>
      </w:r>
    </w:p>
    <w:p w14:paraId="194C1489" w14:textId="4C8C0EAA" w:rsidR="009D3D56" w:rsidRDefault="009D3D56">
      <w:pPr>
        <w:rPr>
          <w:lang w:val="en-GB"/>
        </w:rPr>
      </w:pPr>
    </w:p>
    <w:p w14:paraId="58E8DFDE" w14:textId="09F71A82" w:rsidR="009D3D56" w:rsidRDefault="009D3D56">
      <w:pPr>
        <w:rPr>
          <w:lang w:val="en-GB"/>
        </w:rPr>
      </w:pPr>
    </w:p>
    <w:p w14:paraId="2A2F7473" w14:textId="7DA303A7" w:rsidR="007E51AB" w:rsidRDefault="007E51AB" w:rsidP="007E51AB">
      <w:pPr>
        <w:spacing w:line="276" w:lineRule="auto"/>
        <w:rPr>
          <w:sz w:val="20"/>
          <w:szCs w:val="20"/>
        </w:rPr>
      </w:pPr>
    </w:p>
    <w:p w14:paraId="4CC1AB65" w14:textId="17CFF818" w:rsidR="007E51AB" w:rsidRDefault="007E51AB">
      <w:pPr>
        <w:rPr>
          <w:lang w:val="en-GB"/>
        </w:rPr>
        <w:sectPr w:rsidR="007E51AB" w:rsidSect="009D3D56">
          <w:headerReference w:type="default" r:id="rId8"/>
          <w:pgSz w:w="12240" w:h="15840"/>
          <w:pgMar w:top="1972" w:right="1440" w:bottom="1440" w:left="1440" w:header="720" w:footer="720" w:gutter="0"/>
          <w:cols w:space="720"/>
          <w:docGrid w:linePitch="360"/>
        </w:sectPr>
      </w:pPr>
      <w:r>
        <w:rPr>
          <w:noProof/>
          <w:lang w:val="en-GB"/>
        </w:rPr>
        <mc:AlternateContent>
          <mc:Choice Requires="wps">
            <w:drawing>
              <wp:anchor distT="0" distB="0" distL="114300" distR="114300" simplePos="0" relativeHeight="251671552" behindDoc="0" locked="0" layoutInCell="1" allowOverlap="1" wp14:anchorId="334ABB61" wp14:editId="0836DFA5">
                <wp:simplePos x="0" y="0"/>
                <wp:positionH relativeFrom="column">
                  <wp:posOffset>198755</wp:posOffset>
                </wp:positionH>
                <wp:positionV relativeFrom="paragraph">
                  <wp:posOffset>2861491</wp:posOffset>
                </wp:positionV>
                <wp:extent cx="2493818" cy="4987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93818" cy="498764"/>
                        </a:xfrm>
                        <a:prstGeom prst="rect">
                          <a:avLst/>
                        </a:prstGeom>
                        <a:noFill/>
                        <a:ln w="6350">
                          <a:noFill/>
                        </a:ln>
                      </wps:spPr>
                      <wps:txbx>
                        <w:txbxContent>
                          <w:p w14:paraId="7670B52A" w14:textId="273B6B02" w:rsidR="007E51AB" w:rsidRPr="007E51AB" w:rsidRDefault="007E51AB">
                            <w:pPr>
                              <w:rPr>
                                <w:rFonts w:ascii="Effra Light" w:hAnsi="Effra Light" w:cs="Effra Light"/>
                                <w:i/>
                                <w:iCs/>
                                <w:color w:val="C00000"/>
                              </w:rPr>
                            </w:pPr>
                            <w:r w:rsidRPr="007E51AB">
                              <w:rPr>
                                <w:rFonts w:ascii="Effra Light" w:hAnsi="Effra Light" w:cs="Effra Light"/>
                                <w:i/>
                                <w:iCs/>
                                <w:color w:val="C00000"/>
                              </w:rPr>
                              <w:t>www.pixl.org.uk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ABB61" id="Text Box 12" o:spid="_x0000_s1028" type="#_x0000_t202" style="position:absolute;margin-left:15.65pt;margin-top:225.3pt;width:196.35pt;height:3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" filled="f" stroked="f" strokeweight=".5pt">
                <v:textbox>
                  <w:txbxContent>
                    <w:p w14:paraId="7670B52A" w14:textId="273B6B02" w:rsidR="007E51AB" w:rsidRPr="007E51AB" w:rsidRDefault="007E51AB">
                      <w:pPr>
                        <w:rPr>
                          <w:rFonts w:ascii="Effra Light" w:hAnsi="Effra Light" w:cs="Effra Light"/>
                          <w:i/>
                          <w:iCs/>
                          <w:color w:val="C00000"/>
                        </w:rPr>
                      </w:pPr>
                      <w:r w:rsidRPr="007E51AB">
                        <w:rPr>
                          <w:rFonts w:ascii="Effra Light" w:hAnsi="Effra Light" w:cs="Effra Light"/>
                          <w:i/>
                          <w:iCs/>
                          <w:color w:val="C00000"/>
                        </w:rPr>
                        <w:t>www.pixl.org.uk</w:t>
                      </w:r>
                    </w:p>
                  </w:txbxContent>
                </v:textbox>
              </v:shape>
            </w:pict>
          </mc:Fallback>
        </mc:AlternateContent>
      </w:r>
      <w:r>
        <w:rPr>
          <w:noProof/>
          <w:lang w:val="en-GB"/>
        </w:rPr>
        <mc:AlternateContent>
          <mc:Choice Requires="wps">
            <w:drawing>
              <wp:anchor distT="0" distB="0" distL="114300" distR="114300" simplePos="0" relativeHeight="251669504" behindDoc="0" locked="0" layoutInCell="1" allowOverlap="1" wp14:anchorId="44DFBA94" wp14:editId="0E2483B9">
                <wp:simplePos x="0" y="0"/>
                <wp:positionH relativeFrom="column">
                  <wp:posOffset>3578770</wp:posOffset>
                </wp:positionH>
                <wp:positionV relativeFrom="paragraph">
                  <wp:posOffset>2868204</wp:posOffset>
                </wp:positionV>
                <wp:extent cx="2493818" cy="4987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93818" cy="498764"/>
                        </a:xfrm>
                        <a:prstGeom prst="rect">
                          <a:avLst/>
                        </a:prstGeom>
                        <a:noFill/>
                        <a:ln w="6350">
                          <a:noFill/>
                        </a:ln>
                      </wps:spPr>
                      <wps:txbx>
                        <w:txbxContent>
                          <w:p w14:paraId="07048AFA" w14:textId="48CFF0A2" w:rsidR="007E51AB" w:rsidRPr="007E51AB" w:rsidRDefault="007E51AB">
                            <w:pPr>
                              <w:rPr>
                                <w:color w:val="C00000"/>
                              </w:rPr>
                            </w:pPr>
                            <w:r w:rsidRPr="007E51AB">
                              <w:rPr>
                                <w:rFonts w:ascii="Effra Heavy" w:hAnsi="Effra Heavy" w:cs="Effra Heavy"/>
                                <w:b/>
                                <w:bCs/>
                                <w:color w:val="C00000"/>
                              </w:rPr>
                              <w:t>BETTER</w:t>
                            </w:r>
                            <w:r w:rsidRPr="007E51AB">
                              <w:rPr>
                                <w:rFonts w:ascii="Effra Light" w:hAnsi="Effra Light" w:cs="Effra Light"/>
                                <w:color w:val="C00000"/>
                              </w:rPr>
                              <w:t>FUTURE</w:t>
                            </w:r>
                            <w:r w:rsidRPr="007E51AB">
                              <w:rPr>
                                <w:rFonts w:ascii="Effra Heavy" w:hAnsi="Effra Heavy" w:cs="Effra Heavy"/>
                                <w:b/>
                                <w:bCs/>
                                <w:color w:val="C00000"/>
                              </w:rPr>
                              <w:t>BRIGHTER</w:t>
                            </w:r>
                            <w:r w:rsidRPr="007E51AB">
                              <w:rPr>
                                <w:rFonts w:ascii="Effra Light" w:hAnsi="Effra Light" w:cs="Effra Light"/>
                                <w:color w:val="C00000"/>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FBA94" id="Text Box 11" o:spid="_x0000_s1029" type="#_x0000_t202" style="position:absolute;margin-left:281.8pt;margin-top:225.85pt;width:196.35pt;height:3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" filled="f" stroked="f" strokeweight=".5pt">
                <v:textbox>
                  <w:txbxContent>
                    <w:p w14:paraId="07048AFA" w14:textId="48CFF0A2" w:rsidR="007E51AB" w:rsidRPr="007E51AB" w:rsidRDefault="007E51AB">
                      <w:pPr>
                        <w:rPr>
                          <w:color w:val="C00000"/>
                        </w:rPr>
                      </w:pPr>
                      <w:r w:rsidRPr="007E51AB">
                        <w:rPr>
                          <w:rFonts w:ascii="Effra Heavy" w:hAnsi="Effra Heavy" w:cs="Effra Heavy"/>
                          <w:b/>
                          <w:bCs/>
                          <w:color w:val="C00000"/>
                        </w:rPr>
                        <w:t>BETTER</w:t>
                      </w:r>
                      <w:r w:rsidRPr="007E51AB">
                        <w:rPr>
                          <w:rFonts w:ascii="Effra Light" w:hAnsi="Effra Light" w:cs="Effra Light"/>
                          <w:color w:val="C00000"/>
                        </w:rPr>
                        <w:t>FUTURE</w:t>
                      </w:r>
                      <w:r w:rsidRPr="007E51AB">
                        <w:rPr>
                          <w:rFonts w:ascii="Effra Heavy" w:hAnsi="Effra Heavy" w:cs="Effra Heavy"/>
                          <w:b/>
                          <w:bCs/>
                          <w:color w:val="C00000"/>
                        </w:rPr>
                        <w:t>BRIGHTER</w:t>
                      </w:r>
                      <w:r w:rsidRPr="007E51AB">
                        <w:rPr>
                          <w:rFonts w:ascii="Effra Light" w:hAnsi="Effra Light" w:cs="Effra Light"/>
                          <w:color w:val="C00000"/>
                        </w:rPr>
                        <w:t>HOPE</w:t>
                      </w:r>
                    </w:p>
                  </w:txbxContent>
                </v:textbox>
              </v:shape>
            </w:pict>
          </mc:Fallback>
        </mc:AlternateContent>
      </w:r>
      <w:r>
        <w:rPr>
          <w:noProof/>
          <w:lang w:val="en-GB"/>
        </w:rPr>
        <mc:AlternateContent>
          <mc:Choice Requires="wps">
            <w:drawing>
              <wp:anchor distT="0" distB="0" distL="114300" distR="114300" simplePos="0" relativeHeight="251667456" behindDoc="0" locked="0" layoutInCell="1" allowOverlap="1" wp14:anchorId="2CE11CA1" wp14:editId="771546BA">
                <wp:simplePos x="0" y="0"/>
                <wp:positionH relativeFrom="column">
                  <wp:posOffset>-182880</wp:posOffset>
                </wp:positionH>
                <wp:positionV relativeFrom="paragraph">
                  <wp:posOffset>395085</wp:posOffset>
                </wp:positionV>
                <wp:extent cx="7132320" cy="864524"/>
                <wp:effectExtent l="0" t="0" r="17780" b="12065"/>
                <wp:wrapNone/>
                <wp:docPr id="7" name="Rectangle 7"/>
                <wp:cNvGraphicFramePr/>
                <a:graphic xmlns:a="http://schemas.openxmlformats.org/drawingml/2006/main">
                  <a:graphicData uri="http://schemas.microsoft.com/office/word/2010/wordprocessingShape">
                    <wps:wsp>
                      <wps:cNvSpPr/>
                      <wps:spPr>
                        <a:xfrm>
                          <a:off x="0" y="0"/>
                          <a:ext cx="7132320" cy="864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A9AC" id="Rectangle 7" o:spid="_x0000_s1026" style="position:absolute;margin-left:-14.4pt;margin-top:31.1pt;width:561.6pt;height:6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" fillcolor="white [3212]" strokecolor="white [3212]" strokeweight="1pt"/>
            </w:pict>
          </mc:Fallback>
        </mc:AlternateContent>
      </w:r>
    </w:p>
    <w:p w14:paraId="6E233114" w14:textId="77777777" w:rsidR="009D3D56" w:rsidRDefault="009D3D56">
      <w:pPr>
        <w:rPr>
          <w:lang w:val="en-GB"/>
        </w:rPr>
      </w:pPr>
    </w:p>
    <w:p w14:paraId="419425A9" w14:textId="2077CA06" w:rsidR="000D2CEC" w:rsidRPr="007A0270" w:rsidRDefault="007E51AB" w:rsidP="000D2CEC">
      <w:pPr>
        <w:jc w:val="center"/>
        <w:rPr>
          <w:color w:val="404040" w:themeColor="text1" w:themeTint="BF"/>
          <w:sz w:val="36"/>
          <w:szCs w:val="36"/>
          <w:u w:val="single"/>
        </w:rPr>
      </w:pPr>
      <w:r w:rsidRPr="007A0270">
        <w:rPr>
          <w:color w:val="404040" w:themeColor="text1" w:themeTint="BF"/>
          <w:sz w:val="36"/>
          <w:szCs w:val="36"/>
          <w:u w:val="single"/>
        </w:rPr>
        <w:t>Lockdown Evidence Portfolio (LEP)</w:t>
      </w:r>
    </w:p>
    <w:p w14:paraId="29891CF7" w14:textId="7FC457BB" w:rsid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During lockdown you will have gained or observed so many skills (some good, some not so good). </w:t>
      </w:r>
      <w:r w:rsidR="008F2191">
        <w:rPr>
          <w:rFonts w:ascii="Calibri Light" w:hAnsi="Calibri Light" w:cs="Calibri Light"/>
          <w:color w:val="404040" w:themeColor="text1" w:themeTint="BF"/>
          <w:sz w:val="24"/>
          <w:szCs w:val="24"/>
        </w:rPr>
        <w:t>Writing</w:t>
      </w:r>
      <w:r w:rsidRPr="007E51AB">
        <w:rPr>
          <w:rFonts w:ascii="Calibri Light" w:hAnsi="Calibri Light" w:cs="Calibri Light"/>
          <w:color w:val="404040" w:themeColor="text1" w:themeTint="BF"/>
          <w:sz w:val="24"/>
          <w:szCs w:val="24"/>
        </w:rPr>
        <w:t xml:space="preserve"> these skills down</w:t>
      </w:r>
      <w:r w:rsidR="008F2191">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 xml:space="preserve"> and reflecting on what you have gained from them</w:t>
      </w:r>
      <w:r w:rsidR="008F2191">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 xml:space="preserve"> is just as good as anything you would have learnt had there not been a lockdown. So, take advantage of the PiXL6 transition resources available to you, reflect on your unique situation and make it work for you!</w:t>
      </w:r>
    </w:p>
    <w:p w14:paraId="2A66967F" w14:textId="77777777" w:rsidR="000E15F9" w:rsidRDefault="000E15F9" w:rsidP="007E51AB">
      <w:pPr>
        <w:spacing w:line="276" w:lineRule="auto"/>
        <w:rPr>
          <w:rFonts w:ascii="Calibri Light" w:hAnsi="Calibri Light" w:cs="Calibri Light"/>
          <w:color w:val="404040" w:themeColor="text1" w:themeTint="BF"/>
          <w:sz w:val="24"/>
          <w:szCs w:val="24"/>
        </w:rPr>
      </w:pPr>
    </w:p>
    <w:tbl>
      <w:tblPr>
        <w:tblStyle w:val="TableGrid"/>
        <w:tblW w:w="0" w:type="auto"/>
        <w:tblLook w:val="04A0" w:firstRow="1" w:lastRow="0" w:firstColumn="1" w:lastColumn="0" w:noHBand="0" w:noVBand="1"/>
      </w:tblPr>
      <w:tblGrid>
        <w:gridCol w:w="4139"/>
        <w:gridCol w:w="4139"/>
        <w:gridCol w:w="4140"/>
      </w:tblGrid>
      <w:tr w:rsidR="000D2CEC" w14:paraId="0688BCFF" w14:textId="77777777" w:rsidTr="000D2CEC">
        <w:tc>
          <w:tcPr>
            <w:tcW w:w="4139" w:type="dxa"/>
          </w:tcPr>
          <w:p w14:paraId="292BBA2F" w14:textId="54EFB850"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Festival of Futures Map</w:t>
            </w:r>
          </w:p>
        </w:tc>
        <w:tc>
          <w:tcPr>
            <w:tcW w:w="4139" w:type="dxa"/>
          </w:tcPr>
          <w:p w14:paraId="0D92587F" w14:textId="5F6B8912"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Event</w:t>
            </w:r>
            <w:r w:rsidR="000E15F9">
              <w:rPr>
                <w:rFonts w:ascii="Calibri Light" w:hAnsi="Calibri Light" w:cs="Calibri Light"/>
                <w:color w:val="404040" w:themeColor="text1" w:themeTint="BF"/>
                <w:sz w:val="24"/>
                <w:szCs w:val="24"/>
              </w:rPr>
              <w:t xml:space="preserve">  (summarise what you did)</w:t>
            </w:r>
          </w:p>
        </w:tc>
        <w:tc>
          <w:tcPr>
            <w:tcW w:w="4140" w:type="dxa"/>
          </w:tcPr>
          <w:p w14:paraId="4259B530" w14:textId="3B766622"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 xml:space="preserve">As a </w:t>
            </w:r>
            <w:proofErr w:type="gramStart"/>
            <w:r>
              <w:rPr>
                <w:rFonts w:ascii="Calibri Light" w:hAnsi="Calibri Light" w:cs="Calibri Light"/>
                <w:color w:val="404040" w:themeColor="text1" w:themeTint="BF"/>
                <w:sz w:val="24"/>
                <w:szCs w:val="24"/>
              </w:rPr>
              <w:t>result</w:t>
            </w:r>
            <w:proofErr w:type="gramEnd"/>
            <w:r>
              <w:rPr>
                <w:rFonts w:ascii="Calibri Light" w:hAnsi="Calibri Light" w:cs="Calibri Light"/>
                <w:color w:val="404040" w:themeColor="text1" w:themeTint="BF"/>
                <w:sz w:val="24"/>
                <w:szCs w:val="24"/>
              </w:rPr>
              <w:t xml:space="preserve"> …</w:t>
            </w:r>
            <w:r w:rsidR="000E15F9">
              <w:rPr>
                <w:rFonts w:ascii="Calibri Light" w:hAnsi="Calibri Light" w:cs="Calibri Light"/>
                <w:color w:val="404040" w:themeColor="text1" w:themeTint="BF"/>
                <w:sz w:val="24"/>
                <w:szCs w:val="24"/>
              </w:rPr>
              <w:t xml:space="preserve"> </w:t>
            </w:r>
          </w:p>
        </w:tc>
      </w:tr>
      <w:tr w:rsidR="000D2CEC" w14:paraId="0C680664" w14:textId="77777777" w:rsidTr="000D2CEC">
        <w:tc>
          <w:tcPr>
            <w:tcW w:w="4139" w:type="dxa"/>
          </w:tcPr>
          <w:p w14:paraId="46C72BD9" w14:textId="7B739F11" w:rsidR="000D2CEC" w:rsidRPr="000D2CEC" w:rsidRDefault="000D2CEC" w:rsidP="000D2CEC">
            <w:pPr>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1.</w:t>
            </w:r>
            <w:r>
              <w:rPr>
                <w:rFonts w:asciiTheme="majorHAnsi" w:hAnsiTheme="majorHAnsi" w:cstheme="majorHAnsi"/>
                <w:color w:val="404040" w:themeColor="text1" w:themeTint="BF"/>
                <w:sz w:val="24"/>
                <w:szCs w:val="24"/>
              </w:rPr>
              <w:t xml:space="preserve"> </w:t>
            </w:r>
            <w:r w:rsidRPr="000D2CEC">
              <w:rPr>
                <w:rFonts w:asciiTheme="majorHAnsi" w:hAnsiTheme="majorHAnsi" w:cstheme="majorHAnsi"/>
                <w:color w:val="404040" w:themeColor="text1" w:themeTint="BF"/>
                <w:sz w:val="24"/>
                <w:szCs w:val="24"/>
              </w:rPr>
              <w:t>Lost and Found</w:t>
            </w:r>
          </w:p>
        </w:tc>
        <w:tc>
          <w:tcPr>
            <w:tcW w:w="4139" w:type="dxa"/>
          </w:tcPr>
          <w:p w14:paraId="4E5EA2BF" w14:textId="77777777" w:rsidR="000D2CEC" w:rsidRDefault="000D2CEC" w:rsidP="000D2CEC">
            <w:pPr>
              <w:spacing w:line="276" w:lineRule="auto"/>
              <w:rPr>
                <w:rFonts w:ascii="Calibri Light" w:hAnsi="Calibri Light" w:cs="Calibri Light"/>
                <w:color w:val="404040" w:themeColor="text1" w:themeTint="BF"/>
                <w:sz w:val="24"/>
                <w:szCs w:val="24"/>
              </w:rPr>
            </w:pPr>
          </w:p>
          <w:p w14:paraId="6753CF19" w14:textId="77777777" w:rsidR="000E15F9" w:rsidRDefault="000E15F9" w:rsidP="000D2CEC">
            <w:pPr>
              <w:spacing w:line="276" w:lineRule="auto"/>
              <w:rPr>
                <w:rFonts w:ascii="Calibri Light" w:hAnsi="Calibri Light" w:cs="Calibri Light"/>
                <w:color w:val="404040" w:themeColor="text1" w:themeTint="BF"/>
                <w:sz w:val="24"/>
                <w:szCs w:val="24"/>
              </w:rPr>
            </w:pPr>
          </w:p>
          <w:p w14:paraId="5D58B580" w14:textId="77777777" w:rsidR="000E15F9" w:rsidRDefault="000E15F9" w:rsidP="000D2CEC">
            <w:pPr>
              <w:spacing w:line="276" w:lineRule="auto"/>
              <w:rPr>
                <w:rFonts w:ascii="Calibri Light" w:hAnsi="Calibri Light" w:cs="Calibri Light"/>
                <w:color w:val="404040" w:themeColor="text1" w:themeTint="BF"/>
                <w:sz w:val="24"/>
                <w:szCs w:val="24"/>
              </w:rPr>
            </w:pPr>
          </w:p>
          <w:p w14:paraId="4149BAB7" w14:textId="77777777" w:rsidR="000E15F9" w:rsidRDefault="000E15F9" w:rsidP="000D2CEC">
            <w:pPr>
              <w:spacing w:line="276" w:lineRule="auto"/>
              <w:rPr>
                <w:rFonts w:ascii="Calibri Light" w:hAnsi="Calibri Light" w:cs="Calibri Light"/>
                <w:color w:val="404040" w:themeColor="text1" w:themeTint="BF"/>
                <w:sz w:val="24"/>
                <w:szCs w:val="24"/>
              </w:rPr>
            </w:pPr>
          </w:p>
          <w:p w14:paraId="61E9F9EC" w14:textId="0732C204" w:rsidR="000E15F9" w:rsidRDefault="000E15F9" w:rsidP="000D2CEC">
            <w:pPr>
              <w:spacing w:line="276" w:lineRule="auto"/>
              <w:rPr>
                <w:rFonts w:ascii="Calibri Light" w:hAnsi="Calibri Light" w:cs="Calibri Light"/>
                <w:color w:val="404040" w:themeColor="text1" w:themeTint="BF"/>
                <w:sz w:val="24"/>
                <w:szCs w:val="24"/>
              </w:rPr>
            </w:pPr>
          </w:p>
        </w:tc>
        <w:tc>
          <w:tcPr>
            <w:tcW w:w="4140" w:type="dxa"/>
          </w:tcPr>
          <w:p w14:paraId="6825C79F"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2A170652" w14:textId="77777777" w:rsidTr="000D2CEC">
        <w:tc>
          <w:tcPr>
            <w:tcW w:w="4139" w:type="dxa"/>
          </w:tcPr>
          <w:p w14:paraId="0DC9E5D3" w14:textId="0795A6CA" w:rsidR="000D2CEC" w:rsidRPr="000D2CEC" w:rsidRDefault="000D2CEC" w:rsidP="000E15F9">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2. </w:t>
            </w:r>
            <w:r w:rsidRPr="000D2CEC">
              <w:rPr>
                <w:rFonts w:asciiTheme="majorHAnsi" w:hAnsiTheme="majorHAnsi" w:cstheme="majorHAnsi"/>
                <w:color w:val="404040" w:themeColor="text1" w:themeTint="BF"/>
                <w:sz w:val="24"/>
                <w:szCs w:val="24"/>
              </w:rPr>
              <w:t>The Transition Stage</w:t>
            </w:r>
            <w:r w:rsidR="000E15F9">
              <w:rPr>
                <w:rFonts w:asciiTheme="majorHAnsi" w:hAnsiTheme="majorHAnsi" w:cstheme="majorHAnsi"/>
                <w:color w:val="404040" w:themeColor="text1" w:themeTint="BF"/>
                <w:sz w:val="24"/>
                <w:szCs w:val="24"/>
              </w:rPr>
              <w:t xml:space="preserve"> (the boxes further on in this booklet will support further analysis here)</w:t>
            </w:r>
          </w:p>
        </w:tc>
        <w:tc>
          <w:tcPr>
            <w:tcW w:w="4139" w:type="dxa"/>
          </w:tcPr>
          <w:p w14:paraId="0E5B706E" w14:textId="77777777" w:rsidR="000D2CEC" w:rsidRDefault="000D2CEC" w:rsidP="007E51AB">
            <w:pPr>
              <w:spacing w:line="276" w:lineRule="auto"/>
              <w:rPr>
                <w:rFonts w:ascii="Calibri Light" w:hAnsi="Calibri Light" w:cs="Calibri Light"/>
                <w:color w:val="404040" w:themeColor="text1" w:themeTint="BF"/>
                <w:sz w:val="24"/>
                <w:szCs w:val="24"/>
              </w:rPr>
            </w:pPr>
          </w:p>
          <w:p w14:paraId="22910D53" w14:textId="77777777" w:rsidR="000E15F9" w:rsidRDefault="000E15F9" w:rsidP="007E51AB">
            <w:pPr>
              <w:spacing w:line="276" w:lineRule="auto"/>
              <w:rPr>
                <w:rFonts w:ascii="Calibri Light" w:hAnsi="Calibri Light" w:cs="Calibri Light"/>
                <w:color w:val="404040" w:themeColor="text1" w:themeTint="BF"/>
                <w:sz w:val="24"/>
                <w:szCs w:val="24"/>
              </w:rPr>
            </w:pPr>
          </w:p>
          <w:p w14:paraId="15828BAC" w14:textId="31B8F641"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4C350BEB"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0B7F3814" w14:textId="77777777" w:rsidTr="000D2CEC">
        <w:tc>
          <w:tcPr>
            <w:tcW w:w="4139" w:type="dxa"/>
          </w:tcPr>
          <w:p w14:paraId="505A4A5C" w14:textId="1EC59EDE"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3. </w:t>
            </w:r>
            <w:r w:rsidRPr="000D2CEC">
              <w:rPr>
                <w:rFonts w:asciiTheme="majorHAnsi" w:hAnsiTheme="majorHAnsi" w:cstheme="majorHAnsi"/>
                <w:color w:val="404040" w:themeColor="text1" w:themeTint="BF"/>
                <w:sz w:val="24"/>
                <w:szCs w:val="24"/>
              </w:rPr>
              <w:t>The Gateway Main Stage</w:t>
            </w:r>
          </w:p>
        </w:tc>
        <w:tc>
          <w:tcPr>
            <w:tcW w:w="4139" w:type="dxa"/>
          </w:tcPr>
          <w:p w14:paraId="07CD7818" w14:textId="77777777" w:rsidR="000D2CEC" w:rsidRDefault="000D2CEC" w:rsidP="007E51AB">
            <w:pPr>
              <w:spacing w:line="276" w:lineRule="auto"/>
              <w:rPr>
                <w:rFonts w:ascii="Calibri Light" w:hAnsi="Calibri Light" w:cs="Calibri Light"/>
                <w:color w:val="404040" w:themeColor="text1" w:themeTint="BF"/>
                <w:sz w:val="24"/>
                <w:szCs w:val="24"/>
              </w:rPr>
            </w:pPr>
          </w:p>
          <w:p w14:paraId="369793CD" w14:textId="77777777" w:rsidR="000E15F9" w:rsidRDefault="000E15F9" w:rsidP="007E51AB">
            <w:pPr>
              <w:spacing w:line="276" w:lineRule="auto"/>
              <w:rPr>
                <w:rFonts w:ascii="Calibri Light" w:hAnsi="Calibri Light" w:cs="Calibri Light"/>
                <w:color w:val="404040" w:themeColor="text1" w:themeTint="BF"/>
                <w:sz w:val="24"/>
                <w:szCs w:val="24"/>
              </w:rPr>
            </w:pPr>
          </w:p>
          <w:p w14:paraId="613F5976" w14:textId="132C5972" w:rsidR="000E15F9" w:rsidRDefault="000E15F9" w:rsidP="007E51AB">
            <w:pPr>
              <w:spacing w:line="276" w:lineRule="auto"/>
              <w:rPr>
                <w:rFonts w:ascii="Calibri Light" w:hAnsi="Calibri Light" w:cs="Calibri Light"/>
                <w:color w:val="404040" w:themeColor="text1" w:themeTint="BF"/>
                <w:sz w:val="24"/>
                <w:szCs w:val="24"/>
              </w:rPr>
            </w:pPr>
          </w:p>
          <w:p w14:paraId="27701786" w14:textId="77777777" w:rsidR="000E15F9" w:rsidRDefault="000E15F9" w:rsidP="007E51AB">
            <w:pPr>
              <w:spacing w:line="276" w:lineRule="auto"/>
              <w:rPr>
                <w:rFonts w:ascii="Calibri Light" w:hAnsi="Calibri Light" w:cs="Calibri Light"/>
                <w:color w:val="404040" w:themeColor="text1" w:themeTint="BF"/>
                <w:sz w:val="24"/>
                <w:szCs w:val="24"/>
              </w:rPr>
            </w:pPr>
          </w:p>
          <w:p w14:paraId="32E38BB5" w14:textId="700DECB9"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5E7361E3"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79190912" w14:textId="77777777" w:rsidTr="000D2CEC">
        <w:tc>
          <w:tcPr>
            <w:tcW w:w="4139" w:type="dxa"/>
          </w:tcPr>
          <w:p w14:paraId="2A971F59" w14:textId="3D31B232"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4. </w:t>
            </w:r>
            <w:r w:rsidRPr="000D2CEC">
              <w:rPr>
                <w:rFonts w:asciiTheme="majorHAnsi" w:hAnsiTheme="majorHAnsi" w:cstheme="majorHAnsi"/>
                <w:color w:val="404040" w:themeColor="text1" w:themeTint="BF"/>
                <w:sz w:val="24"/>
                <w:szCs w:val="24"/>
              </w:rPr>
              <w:t xml:space="preserve">The Gateway </w:t>
            </w:r>
            <w:proofErr w:type="spellStart"/>
            <w:r w:rsidRPr="000D2CEC">
              <w:rPr>
                <w:rFonts w:asciiTheme="majorHAnsi" w:hAnsiTheme="majorHAnsi" w:cstheme="majorHAnsi"/>
                <w:color w:val="404040" w:themeColor="text1" w:themeTint="BF"/>
                <w:sz w:val="24"/>
                <w:szCs w:val="24"/>
              </w:rPr>
              <w:t>Teepee</w:t>
            </w:r>
            <w:proofErr w:type="spellEnd"/>
          </w:p>
        </w:tc>
        <w:tc>
          <w:tcPr>
            <w:tcW w:w="4139" w:type="dxa"/>
          </w:tcPr>
          <w:p w14:paraId="041AB7D8" w14:textId="77777777" w:rsidR="000D2CEC" w:rsidRDefault="000D2CEC" w:rsidP="007E51AB">
            <w:pPr>
              <w:spacing w:line="276" w:lineRule="auto"/>
              <w:rPr>
                <w:rFonts w:ascii="Calibri Light" w:hAnsi="Calibri Light" w:cs="Calibri Light"/>
                <w:color w:val="404040" w:themeColor="text1" w:themeTint="BF"/>
                <w:sz w:val="24"/>
                <w:szCs w:val="24"/>
              </w:rPr>
            </w:pPr>
          </w:p>
          <w:p w14:paraId="253F3C31" w14:textId="77777777" w:rsidR="000E15F9" w:rsidRDefault="000E15F9" w:rsidP="007E51AB">
            <w:pPr>
              <w:spacing w:line="276" w:lineRule="auto"/>
              <w:rPr>
                <w:rFonts w:ascii="Calibri Light" w:hAnsi="Calibri Light" w:cs="Calibri Light"/>
                <w:color w:val="404040" w:themeColor="text1" w:themeTint="BF"/>
                <w:sz w:val="24"/>
                <w:szCs w:val="24"/>
              </w:rPr>
            </w:pPr>
          </w:p>
          <w:p w14:paraId="21885BB4" w14:textId="1243307F" w:rsidR="000E15F9" w:rsidRDefault="000E15F9" w:rsidP="007E51AB">
            <w:pPr>
              <w:spacing w:line="276" w:lineRule="auto"/>
              <w:rPr>
                <w:rFonts w:ascii="Calibri Light" w:hAnsi="Calibri Light" w:cs="Calibri Light"/>
                <w:color w:val="404040" w:themeColor="text1" w:themeTint="BF"/>
                <w:sz w:val="24"/>
                <w:szCs w:val="24"/>
              </w:rPr>
            </w:pPr>
          </w:p>
          <w:p w14:paraId="36A8302F" w14:textId="77777777" w:rsidR="000E15F9" w:rsidRDefault="000E15F9" w:rsidP="007E51AB">
            <w:pPr>
              <w:spacing w:line="276" w:lineRule="auto"/>
              <w:rPr>
                <w:rFonts w:ascii="Calibri Light" w:hAnsi="Calibri Light" w:cs="Calibri Light"/>
                <w:color w:val="404040" w:themeColor="text1" w:themeTint="BF"/>
                <w:sz w:val="24"/>
                <w:szCs w:val="24"/>
              </w:rPr>
            </w:pPr>
          </w:p>
          <w:p w14:paraId="029A6922" w14:textId="05F4F5DA"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78C001FC"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46460AFC" w14:textId="77777777" w:rsidTr="000D2CEC">
        <w:tc>
          <w:tcPr>
            <w:tcW w:w="4139" w:type="dxa"/>
          </w:tcPr>
          <w:p w14:paraId="24D6C946" w14:textId="74D4468C" w:rsidR="000D2CEC" w:rsidRPr="000D2CEC" w:rsidRDefault="000D2CEC" w:rsidP="000D2CEC">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lastRenderedPageBreak/>
              <w:t xml:space="preserve">5. </w:t>
            </w:r>
            <w:r w:rsidRPr="000D2CEC">
              <w:rPr>
                <w:rFonts w:asciiTheme="majorHAnsi" w:hAnsiTheme="majorHAnsi" w:cstheme="majorHAnsi"/>
                <w:color w:val="404040" w:themeColor="text1" w:themeTint="BF"/>
                <w:sz w:val="24"/>
                <w:szCs w:val="24"/>
              </w:rPr>
              <w:t>The Gateway Rainbow show</w:t>
            </w:r>
          </w:p>
          <w:p w14:paraId="507DF74B" w14:textId="77777777" w:rsidR="000D2CEC" w:rsidRPr="000D2CEC" w:rsidRDefault="000D2CEC" w:rsidP="007E51AB">
            <w:pPr>
              <w:spacing w:line="276" w:lineRule="auto"/>
              <w:rPr>
                <w:rFonts w:asciiTheme="majorHAnsi" w:hAnsiTheme="majorHAnsi" w:cstheme="majorHAnsi"/>
                <w:color w:val="404040" w:themeColor="text1" w:themeTint="BF"/>
                <w:sz w:val="24"/>
                <w:szCs w:val="24"/>
              </w:rPr>
            </w:pPr>
          </w:p>
        </w:tc>
        <w:tc>
          <w:tcPr>
            <w:tcW w:w="4139" w:type="dxa"/>
          </w:tcPr>
          <w:p w14:paraId="49FBEF79" w14:textId="77777777" w:rsidR="000D2CEC" w:rsidRDefault="000D2CEC" w:rsidP="007E51AB">
            <w:pPr>
              <w:spacing w:line="276" w:lineRule="auto"/>
              <w:rPr>
                <w:rFonts w:ascii="Calibri Light" w:hAnsi="Calibri Light" w:cs="Calibri Light"/>
                <w:color w:val="404040" w:themeColor="text1" w:themeTint="BF"/>
                <w:sz w:val="24"/>
                <w:szCs w:val="24"/>
              </w:rPr>
            </w:pPr>
          </w:p>
          <w:p w14:paraId="77A5261F" w14:textId="3DAD1067" w:rsidR="000E15F9" w:rsidRDefault="000E15F9" w:rsidP="007E51AB">
            <w:pPr>
              <w:spacing w:line="276" w:lineRule="auto"/>
              <w:rPr>
                <w:rFonts w:ascii="Calibri Light" w:hAnsi="Calibri Light" w:cs="Calibri Light"/>
                <w:color w:val="404040" w:themeColor="text1" w:themeTint="BF"/>
                <w:sz w:val="24"/>
                <w:szCs w:val="24"/>
              </w:rPr>
            </w:pPr>
          </w:p>
          <w:p w14:paraId="335B2492" w14:textId="77777777" w:rsidR="000E15F9" w:rsidRDefault="000E15F9" w:rsidP="007E51AB">
            <w:pPr>
              <w:spacing w:line="276" w:lineRule="auto"/>
              <w:rPr>
                <w:rFonts w:ascii="Calibri Light" w:hAnsi="Calibri Light" w:cs="Calibri Light"/>
                <w:color w:val="404040" w:themeColor="text1" w:themeTint="BF"/>
                <w:sz w:val="24"/>
                <w:szCs w:val="24"/>
              </w:rPr>
            </w:pPr>
          </w:p>
          <w:p w14:paraId="44CA447B" w14:textId="77777777" w:rsidR="000E15F9" w:rsidRDefault="000E15F9" w:rsidP="007E51AB">
            <w:pPr>
              <w:spacing w:line="276" w:lineRule="auto"/>
              <w:rPr>
                <w:rFonts w:ascii="Calibri Light" w:hAnsi="Calibri Light" w:cs="Calibri Light"/>
                <w:color w:val="404040" w:themeColor="text1" w:themeTint="BF"/>
                <w:sz w:val="24"/>
                <w:szCs w:val="24"/>
              </w:rPr>
            </w:pPr>
          </w:p>
          <w:p w14:paraId="0B84C68D" w14:textId="15B4666E"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7FC1BB94"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CBC24CF" w14:textId="77777777" w:rsidTr="000D2CEC">
        <w:tc>
          <w:tcPr>
            <w:tcW w:w="4139" w:type="dxa"/>
          </w:tcPr>
          <w:p w14:paraId="082046E2" w14:textId="6FAF6EDC"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6. </w:t>
            </w:r>
            <w:r w:rsidRPr="000D2CEC">
              <w:rPr>
                <w:rFonts w:asciiTheme="majorHAnsi" w:hAnsiTheme="majorHAnsi" w:cstheme="majorHAnsi"/>
                <w:color w:val="404040" w:themeColor="text1" w:themeTint="BF"/>
                <w:sz w:val="24"/>
                <w:szCs w:val="24"/>
              </w:rPr>
              <w:t>The Gateway Marquee</w:t>
            </w:r>
          </w:p>
        </w:tc>
        <w:tc>
          <w:tcPr>
            <w:tcW w:w="4139" w:type="dxa"/>
          </w:tcPr>
          <w:p w14:paraId="2C655B89" w14:textId="77777777" w:rsidR="000D2CEC" w:rsidRDefault="000D2CEC" w:rsidP="007E51AB">
            <w:pPr>
              <w:spacing w:line="276" w:lineRule="auto"/>
              <w:rPr>
                <w:rFonts w:ascii="Calibri Light" w:hAnsi="Calibri Light" w:cs="Calibri Light"/>
                <w:color w:val="404040" w:themeColor="text1" w:themeTint="BF"/>
                <w:sz w:val="24"/>
                <w:szCs w:val="24"/>
              </w:rPr>
            </w:pPr>
          </w:p>
          <w:p w14:paraId="7D379BD1" w14:textId="77777777" w:rsidR="000E15F9" w:rsidRDefault="000E15F9" w:rsidP="007E51AB">
            <w:pPr>
              <w:spacing w:line="276" w:lineRule="auto"/>
              <w:rPr>
                <w:rFonts w:ascii="Calibri Light" w:hAnsi="Calibri Light" w:cs="Calibri Light"/>
                <w:color w:val="404040" w:themeColor="text1" w:themeTint="BF"/>
                <w:sz w:val="24"/>
                <w:szCs w:val="24"/>
              </w:rPr>
            </w:pPr>
          </w:p>
          <w:p w14:paraId="124C96B5" w14:textId="224BB624" w:rsidR="000E15F9" w:rsidRDefault="000E15F9" w:rsidP="007E51AB">
            <w:pPr>
              <w:spacing w:line="276" w:lineRule="auto"/>
              <w:rPr>
                <w:rFonts w:ascii="Calibri Light" w:hAnsi="Calibri Light" w:cs="Calibri Light"/>
                <w:color w:val="404040" w:themeColor="text1" w:themeTint="BF"/>
                <w:sz w:val="24"/>
                <w:szCs w:val="24"/>
              </w:rPr>
            </w:pPr>
          </w:p>
          <w:p w14:paraId="4D973A86" w14:textId="77777777" w:rsidR="000E15F9" w:rsidRDefault="000E15F9" w:rsidP="007E51AB">
            <w:pPr>
              <w:spacing w:line="276" w:lineRule="auto"/>
              <w:rPr>
                <w:rFonts w:ascii="Calibri Light" w:hAnsi="Calibri Light" w:cs="Calibri Light"/>
                <w:color w:val="404040" w:themeColor="text1" w:themeTint="BF"/>
                <w:sz w:val="24"/>
                <w:szCs w:val="24"/>
              </w:rPr>
            </w:pPr>
          </w:p>
          <w:p w14:paraId="594BFDB4" w14:textId="5961A6E5"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5350C5AB"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6C479D6" w14:textId="77777777" w:rsidTr="000D2CEC">
        <w:tc>
          <w:tcPr>
            <w:tcW w:w="4139" w:type="dxa"/>
          </w:tcPr>
          <w:p w14:paraId="38DD046C" w14:textId="5CBB5301"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7. Wellbeing Zone</w:t>
            </w:r>
          </w:p>
        </w:tc>
        <w:tc>
          <w:tcPr>
            <w:tcW w:w="4139" w:type="dxa"/>
          </w:tcPr>
          <w:p w14:paraId="331E48DC" w14:textId="77777777" w:rsidR="000D2CEC" w:rsidRDefault="000D2CEC" w:rsidP="007E51AB">
            <w:pPr>
              <w:spacing w:line="276" w:lineRule="auto"/>
              <w:rPr>
                <w:rFonts w:ascii="Calibri Light" w:hAnsi="Calibri Light" w:cs="Calibri Light"/>
                <w:color w:val="404040" w:themeColor="text1" w:themeTint="BF"/>
                <w:sz w:val="24"/>
                <w:szCs w:val="24"/>
              </w:rPr>
            </w:pPr>
          </w:p>
          <w:p w14:paraId="7B427C59" w14:textId="77777777" w:rsidR="000E15F9" w:rsidRDefault="000E15F9" w:rsidP="007E51AB">
            <w:pPr>
              <w:spacing w:line="276" w:lineRule="auto"/>
              <w:rPr>
                <w:rFonts w:ascii="Calibri Light" w:hAnsi="Calibri Light" w:cs="Calibri Light"/>
                <w:color w:val="404040" w:themeColor="text1" w:themeTint="BF"/>
                <w:sz w:val="24"/>
                <w:szCs w:val="24"/>
              </w:rPr>
            </w:pPr>
          </w:p>
          <w:p w14:paraId="3CE29758" w14:textId="77777777" w:rsidR="000E15F9" w:rsidRDefault="000E15F9" w:rsidP="007E51AB">
            <w:pPr>
              <w:spacing w:line="276" w:lineRule="auto"/>
              <w:rPr>
                <w:rFonts w:ascii="Calibri Light" w:hAnsi="Calibri Light" w:cs="Calibri Light"/>
                <w:color w:val="404040" w:themeColor="text1" w:themeTint="BF"/>
                <w:sz w:val="24"/>
                <w:szCs w:val="24"/>
              </w:rPr>
            </w:pPr>
          </w:p>
          <w:p w14:paraId="36ACE7F7" w14:textId="77777777" w:rsidR="000E15F9" w:rsidRDefault="000E15F9" w:rsidP="007E51AB">
            <w:pPr>
              <w:spacing w:line="276" w:lineRule="auto"/>
              <w:rPr>
                <w:rFonts w:ascii="Calibri Light" w:hAnsi="Calibri Light" w:cs="Calibri Light"/>
                <w:color w:val="404040" w:themeColor="text1" w:themeTint="BF"/>
                <w:sz w:val="24"/>
                <w:szCs w:val="24"/>
              </w:rPr>
            </w:pPr>
          </w:p>
          <w:p w14:paraId="11FF7A4E" w14:textId="71E343CC"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1103B85D"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844E963" w14:textId="77777777" w:rsidTr="000D2CEC">
        <w:tc>
          <w:tcPr>
            <w:tcW w:w="4139" w:type="dxa"/>
          </w:tcPr>
          <w:p w14:paraId="4A82ED78" w14:textId="02F29D48"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8. Food and Fitness Zone</w:t>
            </w:r>
          </w:p>
        </w:tc>
        <w:tc>
          <w:tcPr>
            <w:tcW w:w="4139" w:type="dxa"/>
          </w:tcPr>
          <w:p w14:paraId="0E49EE2E" w14:textId="77777777" w:rsidR="000D2CEC" w:rsidRDefault="000D2CEC" w:rsidP="007E51AB">
            <w:pPr>
              <w:spacing w:line="276" w:lineRule="auto"/>
              <w:rPr>
                <w:rFonts w:ascii="Calibri Light" w:hAnsi="Calibri Light" w:cs="Calibri Light"/>
                <w:color w:val="404040" w:themeColor="text1" w:themeTint="BF"/>
                <w:sz w:val="24"/>
                <w:szCs w:val="24"/>
              </w:rPr>
            </w:pPr>
          </w:p>
          <w:p w14:paraId="3A52E44A" w14:textId="77777777" w:rsidR="000E15F9" w:rsidRDefault="000E15F9" w:rsidP="007E51AB">
            <w:pPr>
              <w:spacing w:line="276" w:lineRule="auto"/>
              <w:rPr>
                <w:rFonts w:ascii="Calibri Light" w:hAnsi="Calibri Light" w:cs="Calibri Light"/>
                <w:color w:val="404040" w:themeColor="text1" w:themeTint="BF"/>
                <w:sz w:val="24"/>
                <w:szCs w:val="24"/>
              </w:rPr>
            </w:pPr>
          </w:p>
          <w:p w14:paraId="18207330" w14:textId="77777777" w:rsidR="000E15F9" w:rsidRDefault="000E15F9" w:rsidP="007E51AB">
            <w:pPr>
              <w:spacing w:line="276" w:lineRule="auto"/>
              <w:rPr>
                <w:rFonts w:ascii="Calibri Light" w:hAnsi="Calibri Light" w:cs="Calibri Light"/>
                <w:color w:val="404040" w:themeColor="text1" w:themeTint="BF"/>
                <w:sz w:val="24"/>
                <w:szCs w:val="24"/>
              </w:rPr>
            </w:pPr>
          </w:p>
          <w:p w14:paraId="17CB6B62" w14:textId="77777777" w:rsidR="000E15F9" w:rsidRDefault="000E15F9" w:rsidP="007E51AB">
            <w:pPr>
              <w:spacing w:line="276" w:lineRule="auto"/>
              <w:rPr>
                <w:rFonts w:ascii="Calibri Light" w:hAnsi="Calibri Light" w:cs="Calibri Light"/>
                <w:color w:val="404040" w:themeColor="text1" w:themeTint="BF"/>
                <w:sz w:val="24"/>
                <w:szCs w:val="24"/>
              </w:rPr>
            </w:pPr>
          </w:p>
          <w:p w14:paraId="1BDCEF8F" w14:textId="2FEFA64C"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05DF080F" w14:textId="77777777" w:rsidR="000D2CEC" w:rsidRDefault="000D2CEC" w:rsidP="007E51AB">
            <w:pPr>
              <w:spacing w:line="276" w:lineRule="auto"/>
              <w:rPr>
                <w:rFonts w:ascii="Calibri Light" w:hAnsi="Calibri Light" w:cs="Calibri Light"/>
                <w:color w:val="404040" w:themeColor="text1" w:themeTint="BF"/>
                <w:sz w:val="24"/>
                <w:szCs w:val="24"/>
              </w:rPr>
            </w:pPr>
          </w:p>
        </w:tc>
      </w:tr>
    </w:tbl>
    <w:p w14:paraId="7EC6820B" w14:textId="77777777" w:rsidR="000D2CEC" w:rsidRDefault="000D2CEC" w:rsidP="007E51AB">
      <w:pPr>
        <w:spacing w:line="276" w:lineRule="auto"/>
        <w:rPr>
          <w:rFonts w:ascii="Calibri Light" w:hAnsi="Calibri Light" w:cs="Calibri Light"/>
          <w:color w:val="404040" w:themeColor="text1" w:themeTint="BF"/>
          <w:sz w:val="24"/>
          <w:szCs w:val="24"/>
        </w:rPr>
      </w:pPr>
    </w:p>
    <w:p w14:paraId="6C682F70" w14:textId="4A96D71F" w:rsidR="000D2CEC" w:rsidRDefault="000D2CEC" w:rsidP="007E51AB">
      <w:pPr>
        <w:spacing w:line="276" w:lineRule="auto"/>
        <w:rPr>
          <w:rFonts w:ascii="Calibri Light" w:hAnsi="Calibri Light" w:cs="Calibri Light"/>
          <w:color w:val="404040" w:themeColor="text1" w:themeTint="BF"/>
          <w:sz w:val="24"/>
          <w:szCs w:val="24"/>
        </w:rPr>
      </w:pPr>
    </w:p>
    <w:p w14:paraId="17C79130" w14:textId="5E199881" w:rsidR="000E15F9" w:rsidRDefault="000E15F9" w:rsidP="007E51AB">
      <w:pPr>
        <w:spacing w:line="276" w:lineRule="auto"/>
        <w:rPr>
          <w:rFonts w:ascii="Calibri Light" w:hAnsi="Calibri Light" w:cs="Calibri Light"/>
          <w:color w:val="404040" w:themeColor="text1" w:themeTint="BF"/>
          <w:sz w:val="24"/>
          <w:szCs w:val="24"/>
        </w:rPr>
      </w:pPr>
    </w:p>
    <w:p w14:paraId="16FC844D" w14:textId="77777777" w:rsidR="000E15F9" w:rsidRPr="007E51AB" w:rsidRDefault="000E15F9" w:rsidP="007E51AB">
      <w:pPr>
        <w:spacing w:line="276" w:lineRule="auto"/>
        <w:rPr>
          <w:rFonts w:ascii="Calibri Light" w:hAnsi="Calibri Light" w:cs="Calibri Light"/>
          <w:color w:val="404040" w:themeColor="text1" w:themeTint="BF"/>
          <w:sz w:val="24"/>
          <w:szCs w:val="24"/>
        </w:rPr>
      </w:pPr>
    </w:p>
    <w:p w14:paraId="4BF9DF52" w14:textId="5C74EAB0" w:rsid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lastRenderedPageBreak/>
        <w:t>The left</w:t>
      </w:r>
      <w:r w:rsidR="006E51C0">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hand column on the LEP is based on the LORIC Academic and Pastoral principles</w:t>
      </w:r>
      <w:r w:rsidR="000D2CEC">
        <w:rPr>
          <w:rFonts w:ascii="Calibri Light" w:hAnsi="Calibri Light" w:cs="Calibri Light"/>
          <w:color w:val="404040" w:themeColor="text1" w:themeTint="BF"/>
          <w:sz w:val="24"/>
          <w:szCs w:val="24"/>
        </w:rPr>
        <w:t>. Activities for this may be found in point 2 on the map, The Transition Stage.</w:t>
      </w:r>
    </w:p>
    <w:p w14:paraId="1C1F0633" w14:textId="77777777" w:rsidR="007E51AB" w:rsidRPr="007E51AB" w:rsidRDefault="007E51AB" w:rsidP="007E51AB">
      <w:pPr>
        <w:spacing w:line="276" w:lineRule="auto"/>
        <w:rPr>
          <w:rFonts w:ascii="Calibri Light" w:hAnsi="Calibri Light" w:cs="Calibri Light"/>
          <w:color w:val="404040" w:themeColor="text1" w:themeTint="BF"/>
          <w:sz w:val="24"/>
          <w:szCs w:val="24"/>
        </w:rPr>
      </w:pPr>
    </w:p>
    <w:p w14:paraId="3E17F4C4" w14:textId="77777777" w:rsidR="007E51AB" w:rsidRPr="007E51AB" w:rsidRDefault="007E51AB" w:rsidP="007E51AB">
      <w:pPr>
        <w:rPr>
          <w:rFonts w:ascii="Calibri" w:hAnsi="Calibri" w:cs="Calibri"/>
          <w:b/>
          <w:bCs/>
          <w:color w:val="404040" w:themeColor="text1" w:themeTint="BF"/>
          <w:sz w:val="24"/>
          <w:szCs w:val="24"/>
          <w:u w:val="single"/>
        </w:rPr>
      </w:pPr>
      <w:r w:rsidRPr="007E51AB">
        <w:rPr>
          <w:rFonts w:ascii="Calibri" w:hAnsi="Calibri" w:cs="Calibri"/>
          <w:b/>
          <w:bCs/>
          <w:color w:val="404040" w:themeColor="text1" w:themeTint="BF"/>
          <w:sz w:val="24"/>
          <w:szCs w:val="24"/>
          <w:u w:val="single"/>
        </w:rPr>
        <w:t>Academic LORIC</w:t>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u w:val="single"/>
        </w:rPr>
        <w:t>Personal LORIC</w:t>
      </w:r>
    </w:p>
    <w:p w14:paraId="3815D147"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Love of Learning</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Leadership</w:t>
      </w:r>
    </w:p>
    <w:p w14:paraId="380A74F9"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Open Minded</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proofErr w:type="spellStart"/>
      <w:r w:rsidRPr="007E51AB">
        <w:rPr>
          <w:rFonts w:ascii="Calibri Light" w:hAnsi="Calibri Light" w:cs="Calibri Light"/>
          <w:color w:val="404040" w:themeColor="text1" w:themeTint="BF"/>
          <w:sz w:val="24"/>
          <w:szCs w:val="24"/>
        </w:rPr>
        <w:t>Organisation</w:t>
      </w:r>
      <w:proofErr w:type="spellEnd"/>
    </w:p>
    <w:p w14:paraId="043648AE"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Reading and Research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Resilience</w:t>
      </w:r>
    </w:p>
    <w:p w14:paraId="318EF4FB"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Interesting to Teach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Initiative</w:t>
      </w:r>
    </w:p>
    <w:p w14:paraId="54591CBF"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Critical Thinker</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 xml:space="preserve">Communication </w:t>
      </w:r>
    </w:p>
    <w:p w14:paraId="39D2F84E" w14:textId="77777777" w:rsidR="007E51AB" w:rsidRPr="007E51AB" w:rsidRDefault="007E51AB" w:rsidP="007E51AB">
      <w:pPr>
        <w:rPr>
          <w:b/>
          <w:bCs/>
          <w:color w:val="404040" w:themeColor="text1" w:themeTint="BF"/>
          <w:sz w:val="28"/>
          <w:szCs w:val="28"/>
          <w:u w:val="single"/>
        </w:rPr>
      </w:pPr>
      <w:r w:rsidRPr="007E51AB">
        <w:rPr>
          <w:b/>
          <w:bCs/>
          <w:color w:val="404040" w:themeColor="text1" w:themeTint="BF"/>
          <w:sz w:val="28"/>
          <w:szCs w:val="28"/>
          <w:u w:val="single"/>
        </w:rPr>
        <w:t>Example</w:t>
      </w:r>
    </w:p>
    <w:tbl>
      <w:tblPr>
        <w:tblStyle w:val="TableGrid"/>
        <w:tblW w:w="0" w:type="auto"/>
        <w:tblLook w:val="04A0" w:firstRow="1" w:lastRow="0" w:firstColumn="1" w:lastColumn="0" w:noHBand="0" w:noVBand="1"/>
      </w:tblPr>
      <w:tblGrid>
        <w:gridCol w:w="1390"/>
        <w:gridCol w:w="3660"/>
        <w:gridCol w:w="7368"/>
      </w:tblGrid>
      <w:tr w:rsidR="007E51AB" w:rsidRPr="007E51AB" w14:paraId="3F9C795B" w14:textId="77777777" w:rsidTr="00D717D0">
        <w:tc>
          <w:tcPr>
            <w:tcW w:w="1451" w:type="dxa"/>
          </w:tcPr>
          <w:p w14:paraId="6D8C8E8B" w14:textId="77777777" w:rsidR="007E51AB" w:rsidRPr="007E51AB" w:rsidRDefault="007E51AB" w:rsidP="00D717D0">
            <w:pPr>
              <w:rPr>
                <w:color w:val="404040" w:themeColor="text1" w:themeTint="BF"/>
                <w:sz w:val="24"/>
                <w:szCs w:val="24"/>
              </w:rPr>
            </w:pPr>
            <w:r w:rsidRPr="007E51AB">
              <w:rPr>
                <w:color w:val="404040" w:themeColor="text1" w:themeTint="BF"/>
                <w:sz w:val="24"/>
                <w:szCs w:val="24"/>
              </w:rPr>
              <w:t>LORIC</w:t>
            </w:r>
          </w:p>
        </w:tc>
        <w:tc>
          <w:tcPr>
            <w:tcW w:w="4111" w:type="dxa"/>
          </w:tcPr>
          <w:p w14:paraId="44454BE7" w14:textId="77777777"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Event</w:t>
            </w:r>
          </w:p>
        </w:tc>
        <w:tc>
          <w:tcPr>
            <w:tcW w:w="8386" w:type="dxa"/>
          </w:tcPr>
          <w:p w14:paraId="317DBBDA" w14:textId="77777777"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 xml:space="preserve">As a </w:t>
            </w:r>
            <w:proofErr w:type="gramStart"/>
            <w:r w:rsidRPr="007E51AB">
              <w:rPr>
                <w:color w:val="404040" w:themeColor="text1" w:themeTint="BF"/>
                <w:sz w:val="24"/>
                <w:szCs w:val="24"/>
              </w:rPr>
              <w:t>result</w:t>
            </w:r>
            <w:proofErr w:type="gramEnd"/>
            <w:r w:rsidRPr="007E51AB">
              <w:rPr>
                <w:color w:val="404040" w:themeColor="text1" w:themeTint="BF"/>
                <w:sz w:val="24"/>
                <w:szCs w:val="24"/>
              </w:rPr>
              <w:t>…</w:t>
            </w:r>
          </w:p>
        </w:tc>
      </w:tr>
      <w:tr w:rsidR="007E51AB" w:rsidRPr="007E51AB" w14:paraId="61E48BB1" w14:textId="77777777" w:rsidTr="00D717D0">
        <w:tc>
          <w:tcPr>
            <w:tcW w:w="1451" w:type="dxa"/>
          </w:tcPr>
          <w:p w14:paraId="70E865C2" w14:textId="77777777" w:rsidR="007E51AB" w:rsidRPr="007E51AB" w:rsidRDefault="007E51AB" w:rsidP="00D717D0">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Resilience</w:t>
            </w:r>
          </w:p>
        </w:tc>
        <w:tc>
          <w:tcPr>
            <w:tcW w:w="4111" w:type="dxa"/>
          </w:tcPr>
          <w:p w14:paraId="1E94AB2E" w14:textId="46B2452F" w:rsidR="007E51AB" w:rsidRPr="007E51AB" w:rsidRDefault="006E51C0" w:rsidP="00D717D0">
            <w:pPr>
              <w:rPr>
                <w:rFonts w:asciiTheme="majorHAnsi" w:hAnsiTheme="majorHAnsi" w:cstheme="majorHAnsi"/>
                <w:color w:val="404040" w:themeColor="text1" w:themeTint="BF"/>
                <w:sz w:val="20"/>
                <w:szCs w:val="20"/>
              </w:rPr>
            </w:pPr>
            <w:r>
              <w:rPr>
                <w:rFonts w:asciiTheme="majorHAnsi" w:hAnsiTheme="majorHAnsi" w:cstheme="majorHAnsi"/>
                <w:color w:val="404040" w:themeColor="text1" w:themeTint="BF"/>
                <w:sz w:val="20"/>
                <w:szCs w:val="20"/>
              </w:rPr>
              <w:t>One</w:t>
            </w:r>
            <w:r w:rsidR="007E51AB" w:rsidRPr="007E51AB">
              <w:rPr>
                <w:rFonts w:asciiTheme="majorHAnsi" w:hAnsiTheme="majorHAnsi" w:cstheme="majorHAnsi"/>
                <w:color w:val="404040" w:themeColor="text1" w:themeTint="BF"/>
                <w:sz w:val="20"/>
                <w:szCs w:val="20"/>
              </w:rPr>
              <w:t xml:space="preserve"> day</w:t>
            </w:r>
            <w:r>
              <w:rPr>
                <w:rFonts w:asciiTheme="majorHAnsi" w:hAnsiTheme="majorHAnsi" w:cstheme="majorHAnsi"/>
                <w:color w:val="404040" w:themeColor="text1" w:themeTint="BF"/>
                <w:sz w:val="20"/>
                <w:szCs w:val="20"/>
              </w:rPr>
              <w:t>’</w:t>
            </w:r>
            <w:r w:rsidR="007E51AB" w:rsidRPr="007E51AB">
              <w:rPr>
                <w:rFonts w:asciiTheme="majorHAnsi" w:hAnsiTheme="majorHAnsi" w:cstheme="majorHAnsi"/>
                <w:color w:val="404040" w:themeColor="text1" w:themeTint="BF"/>
                <w:sz w:val="20"/>
                <w:szCs w:val="20"/>
              </w:rPr>
              <w:t>s notice that school was closing and there would be no GCSE exams this year, no prom and no proper goodbye to friends and teachers</w:t>
            </w:r>
          </w:p>
        </w:tc>
        <w:tc>
          <w:tcPr>
            <w:tcW w:w="8386" w:type="dxa"/>
          </w:tcPr>
          <w:p w14:paraId="4877C62C" w14:textId="3728E8D6" w:rsidR="007E51AB" w:rsidRPr="007E51AB" w:rsidRDefault="007E51AB" w:rsidP="000410CD">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At first</w:t>
            </w:r>
            <w:r w:rsidR="000410CD">
              <w:rPr>
                <w:rFonts w:asciiTheme="majorHAnsi" w:hAnsiTheme="majorHAnsi" w:cstheme="majorHAnsi"/>
                <w:color w:val="404040" w:themeColor="text1" w:themeTint="BF"/>
                <w:sz w:val="20"/>
                <w:szCs w:val="20"/>
              </w:rPr>
              <w:t>,</w:t>
            </w:r>
            <w:r w:rsidRPr="007E51AB">
              <w:rPr>
                <w:rFonts w:asciiTheme="majorHAnsi" w:hAnsiTheme="majorHAnsi" w:cstheme="majorHAnsi"/>
                <w:color w:val="404040" w:themeColor="text1" w:themeTint="BF"/>
                <w:sz w:val="20"/>
                <w:szCs w:val="20"/>
              </w:rPr>
              <w:t xml:space="preserve"> I was happy and relieved about my exams being cancelled, then the realisation hit me that my secondary school years were over. I set up a </w:t>
            </w:r>
            <w:proofErr w:type="spellStart"/>
            <w:r w:rsidR="006D1DC2">
              <w:rPr>
                <w:rFonts w:asciiTheme="majorHAnsi" w:hAnsiTheme="majorHAnsi" w:cstheme="majorHAnsi"/>
                <w:color w:val="404040" w:themeColor="text1" w:themeTint="BF"/>
                <w:sz w:val="20"/>
                <w:szCs w:val="20"/>
              </w:rPr>
              <w:t>W</w:t>
            </w:r>
            <w:r w:rsidRPr="007E51AB">
              <w:rPr>
                <w:rFonts w:asciiTheme="majorHAnsi" w:hAnsiTheme="majorHAnsi" w:cstheme="majorHAnsi"/>
                <w:color w:val="404040" w:themeColor="text1" w:themeTint="BF"/>
                <w:sz w:val="20"/>
                <w:szCs w:val="20"/>
              </w:rPr>
              <w:t>hatsapp</w:t>
            </w:r>
            <w:proofErr w:type="spellEnd"/>
            <w:r w:rsidRPr="007E51AB">
              <w:rPr>
                <w:rFonts w:asciiTheme="majorHAnsi" w:hAnsiTheme="majorHAnsi" w:cstheme="majorHAnsi"/>
                <w:color w:val="404040" w:themeColor="text1" w:themeTint="BF"/>
                <w:sz w:val="20"/>
                <w:szCs w:val="20"/>
              </w:rPr>
              <w:t xml:space="preserve"> group for us all to keep in touch and as part of the </w:t>
            </w:r>
            <w:r w:rsidR="000410CD">
              <w:rPr>
                <w:rFonts w:asciiTheme="majorHAnsi" w:hAnsiTheme="majorHAnsi" w:cstheme="majorHAnsi"/>
                <w:color w:val="404040" w:themeColor="text1" w:themeTint="BF"/>
                <w:sz w:val="20"/>
                <w:szCs w:val="20"/>
              </w:rPr>
              <w:t>P</w:t>
            </w:r>
            <w:r w:rsidRPr="007E51AB">
              <w:rPr>
                <w:rFonts w:asciiTheme="majorHAnsi" w:hAnsiTheme="majorHAnsi" w:cstheme="majorHAnsi"/>
                <w:color w:val="404040" w:themeColor="text1" w:themeTint="BF"/>
                <w:sz w:val="20"/>
                <w:szCs w:val="20"/>
              </w:rPr>
              <w:t xml:space="preserve">rom </w:t>
            </w:r>
            <w:r w:rsidR="000410CD">
              <w:rPr>
                <w:rFonts w:asciiTheme="majorHAnsi" w:hAnsiTheme="majorHAnsi" w:cstheme="majorHAnsi"/>
                <w:color w:val="404040" w:themeColor="text1" w:themeTint="BF"/>
                <w:sz w:val="20"/>
                <w:szCs w:val="20"/>
              </w:rPr>
              <w:t>C</w:t>
            </w:r>
            <w:r w:rsidRPr="007E51AB">
              <w:rPr>
                <w:rFonts w:asciiTheme="majorHAnsi" w:hAnsiTheme="majorHAnsi" w:cstheme="majorHAnsi"/>
                <w:color w:val="404040" w:themeColor="text1" w:themeTint="BF"/>
                <w:sz w:val="20"/>
                <w:szCs w:val="20"/>
              </w:rPr>
              <w:t>ommittee, I liaised with my Head of Year about rearranging the prom in late Autumn so that my year group still had something to look forward to and it would allow to us to celebrate. The prom will now take place in November 2020.</w:t>
            </w:r>
          </w:p>
          <w:p w14:paraId="35FA643F" w14:textId="77777777" w:rsidR="007E51AB" w:rsidRPr="007E51AB" w:rsidRDefault="007E51AB" w:rsidP="00D717D0">
            <w:pPr>
              <w:jc w:val="center"/>
              <w:rPr>
                <w:rFonts w:asciiTheme="majorHAnsi" w:hAnsiTheme="majorHAnsi" w:cstheme="majorHAnsi"/>
                <w:color w:val="404040" w:themeColor="text1" w:themeTint="BF"/>
                <w:sz w:val="20"/>
                <w:szCs w:val="20"/>
              </w:rPr>
            </w:pPr>
          </w:p>
        </w:tc>
      </w:tr>
    </w:tbl>
    <w:p w14:paraId="62B6A89A" w14:textId="77777777" w:rsidR="00956343" w:rsidRPr="00956343" w:rsidRDefault="00956343" w:rsidP="00956343">
      <w:pPr>
        <w:pStyle w:val="ListParagraph"/>
        <w:rPr>
          <w:lang w:val="en-GB"/>
        </w:rPr>
      </w:pPr>
    </w:p>
    <w:tbl>
      <w:tblPr>
        <w:tblStyle w:val="TableGrid"/>
        <w:tblpPr w:leftFromText="180" w:rightFromText="180" w:vertAnchor="page" w:horzAnchor="margin" w:tblpXSpec="center" w:tblpY="2611"/>
        <w:tblW w:w="13164" w:type="dxa"/>
        <w:tblLook w:val="04A0" w:firstRow="1" w:lastRow="0" w:firstColumn="1" w:lastColumn="0" w:noHBand="0" w:noVBand="1"/>
      </w:tblPr>
      <w:tblGrid>
        <w:gridCol w:w="1451"/>
        <w:gridCol w:w="3636"/>
        <w:gridCol w:w="8077"/>
      </w:tblGrid>
      <w:tr w:rsidR="007E51AB" w:rsidRPr="004A31F0" w14:paraId="65A96E87" w14:textId="77777777" w:rsidTr="007E51AB">
        <w:tc>
          <w:tcPr>
            <w:tcW w:w="1451" w:type="dxa"/>
          </w:tcPr>
          <w:p w14:paraId="1F0241A3"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lastRenderedPageBreak/>
              <w:t>Academic</w:t>
            </w:r>
          </w:p>
          <w:p w14:paraId="349CCBDA"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LORIC</w:t>
            </w:r>
          </w:p>
        </w:tc>
        <w:tc>
          <w:tcPr>
            <w:tcW w:w="3636" w:type="dxa"/>
          </w:tcPr>
          <w:p w14:paraId="7E454887"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Event</w:t>
            </w:r>
          </w:p>
        </w:tc>
        <w:tc>
          <w:tcPr>
            <w:tcW w:w="8077" w:type="dxa"/>
          </w:tcPr>
          <w:p w14:paraId="42FC572F"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14:paraId="681C2B70" w14:textId="77777777" w:rsidTr="007E51AB">
        <w:trPr>
          <w:trHeight w:val="1430"/>
        </w:trPr>
        <w:tc>
          <w:tcPr>
            <w:tcW w:w="1451" w:type="dxa"/>
          </w:tcPr>
          <w:p w14:paraId="300223AF"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Love of Learning</w:t>
            </w:r>
          </w:p>
        </w:tc>
        <w:tc>
          <w:tcPr>
            <w:tcW w:w="3636" w:type="dxa"/>
          </w:tcPr>
          <w:p w14:paraId="5D1FC6F7" w14:textId="77777777" w:rsidR="007E51AB" w:rsidRPr="007E51AB" w:rsidRDefault="007E51AB" w:rsidP="007E51AB">
            <w:pPr>
              <w:jc w:val="center"/>
              <w:rPr>
                <w:color w:val="404040" w:themeColor="text1" w:themeTint="BF"/>
                <w:sz w:val="28"/>
                <w:szCs w:val="28"/>
              </w:rPr>
            </w:pPr>
          </w:p>
          <w:p w14:paraId="2720DC21" w14:textId="77777777" w:rsidR="007E51AB" w:rsidRPr="007E51AB" w:rsidRDefault="007E51AB" w:rsidP="007E51AB">
            <w:pPr>
              <w:jc w:val="center"/>
              <w:rPr>
                <w:color w:val="404040" w:themeColor="text1" w:themeTint="BF"/>
                <w:sz w:val="28"/>
                <w:szCs w:val="28"/>
              </w:rPr>
            </w:pPr>
          </w:p>
          <w:p w14:paraId="32A9B522" w14:textId="77777777" w:rsidR="007E51AB" w:rsidRPr="007E51AB" w:rsidRDefault="007E51AB" w:rsidP="007E51AB">
            <w:pPr>
              <w:jc w:val="center"/>
              <w:rPr>
                <w:color w:val="404040" w:themeColor="text1" w:themeTint="BF"/>
                <w:sz w:val="28"/>
                <w:szCs w:val="28"/>
              </w:rPr>
            </w:pPr>
          </w:p>
          <w:p w14:paraId="33969658" w14:textId="77777777" w:rsidR="007E51AB" w:rsidRPr="007E51AB" w:rsidRDefault="007E51AB" w:rsidP="007E51AB">
            <w:pPr>
              <w:rPr>
                <w:color w:val="404040" w:themeColor="text1" w:themeTint="BF"/>
                <w:sz w:val="28"/>
                <w:szCs w:val="28"/>
              </w:rPr>
            </w:pPr>
          </w:p>
        </w:tc>
        <w:tc>
          <w:tcPr>
            <w:tcW w:w="8077" w:type="dxa"/>
          </w:tcPr>
          <w:p w14:paraId="33128244" w14:textId="77777777" w:rsidR="007E51AB" w:rsidRPr="007E51AB" w:rsidRDefault="007E51AB" w:rsidP="007E51AB">
            <w:pPr>
              <w:jc w:val="center"/>
              <w:rPr>
                <w:color w:val="404040" w:themeColor="text1" w:themeTint="BF"/>
                <w:sz w:val="28"/>
                <w:szCs w:val="28"/>
              </w:rPr>
            </w:pPr>
          </w:p>
        </w:tc>
      </w:tr>
      <w:tr w:rsidR="007E51AB" w14:paraId="6FB1B8C5" w14:textId="77777777" w:rsidTr="007E51AB">
        <w:tc>
          <w:tcPr>
            <w:tcW w:w="1451" w:type="dxa"/>
          </w:tcPr>
          <w:p w14:paraId="1BBB657F"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Open Minded</w:t>
            </w:r>
          </w:p>
        </w:tc>
        <w:tc>
          <w:tcPr>
            <w:tcW w:w="3636" w:type="dxa"/>
          </w:tcPr>
          <w:p w14:paraId="7F316BA3" w14:textId="77777777" w:rsidR="007E51AB" w:rsidRPr="007E51AB" w:rsidRDefault="007E51AB" w:rsidP="007E51AB">
            <w:pPr>
              <w:jc w:val="center"/>
              <w:rPr>
                <w:color w:val="404040" w:themeColor="text1" w:themeTint="BF"/>
                <w:sz w:val="28"/>
                <w:szCs w:val="28"/>
              </w:rPr>
            </w:pPr>
          </w:p>
          <w:p w14:paraId="25FB3664" w14:textId="77777777" w:rsidR="007E51AB" w:rsidRPr="007E51AB" w:rsidRDefault="007E51AB" w:rsidP="007E51AB">
            <w:pPr>
              <w:jc w:val="center"/>
              <w:rPr>
                <w:color w:val="404040" w:themeColor="text1" w:themeTint="BF"/>
                <w:sz w:val="28"/>
                <w:szCs w:val="28"/>
              </w:rPr>
            </w:pPr>
          </w:p>
          <w:p w14:paraId="31625CA4" w14:textId="77777777" w:rsidR="007E51AB" w:rsidRPr="007E51AB" w:rsidRDefault="007E51AB" w:rsidP="007E51AB">
            <w:pPr>
              <w:jc w:val="center"/>
              <w:rPr>
                <w:color w:val="404040" w:themeColor="text1" w:themeTint="BF"/>
                <w:sz w:val="28"/>
                <w:szCs w:val="28"/>
              </w:rPr>
            </w:pPr>
          </w:p>
          <w:p w14:paraId="2588CFE7" w14:textId="77777777" w:rsidR="007E51AB" w:rsidRPr="007E51AB" w:rsidRDefault="007E51AB" w:rsidP="007E51AB">
            <w:pPr>
              <w:rPr>
                <w:color w:val="404040" w:themeColor="text1" w:themeTint="BF"/>
                <w:sz w:val="28"/>
                <w:szCs w:val="28"/>
              </w:rPr>
            </w:pPr>
          </w:p>
        </w:tc>
        <w:tc>
          <w:tcPr>
            <w:tcW w:w="8077" w:type="dxa"/>
          </w:tcPr>
          <w:p w14:paraId="0C9C9FF9" w14:textId="77777777" w:rsidR="007E51AB" w:rsidRPr="007E51AB" w:rsidRDefault="007E51AB" w:rsidP="007E51AB">
            <w:pPr>
              <w:jc w:val="center"/>
              <w:rPr>
                <w:color w:val="404040" w:themeColor="text1" w:themeTint="BF"/>
                <w:sz w:val="28"/>
                <w:szCs w:val="28"/>
              </w:rPr>
            </w:pPr>
          </w:p>
        </w:tc>
      </w:tr>
      <w:tr w:rsidR="007E51AB" w14:paraId="7C3CD873" w14:textId="77777777" w:rsidTr="007E51AB">
        <w:tc>
          <w:tcPr>
            <w:tcW w:w="1451" w:type="dxa"/>
          </w:tcPr>
          <w:p w14:paraId="100A48F1"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Reading and Research</w:t>
            </w:r>
          </w:p>
        </w:tc>
        <w:tc>
          <w:tcPr>
            <w:tcW w:w="3636" w:type="dxa"/>
          </w:tcPr>
          <w:p w14:paraId="759D0443" w14:textId="77777777" w:rsidR="007E51AB" w:rsidRPr="007E51AB" w:rsidRDefault="007E51AB" w:rsidP="007E51AB">
            <w:pPr>
              <w:jc w:val="center"/>
              <w:rPr>
                <w:color w:val="404040" w:themeColor="text1" w:themeTint="BF"/>
                <w:sz w:val="28"/>
                <w:szCs w:val="28"/>
              </w:rPr>
            </w:pPr>
          </w:p>
          <w:p w14:paraId="23B97FD1" w14:textId="77777777" w:rsidR="007E51AB" w:rsidRPr="007E51AB" w:rsidRDefault="007E51AB" w:rsidP="007E51AB">
            <w:pPr>
              <w:jc w:val="center"/>
              <w:rPr>
                <w:color w:val="404040" w:themeColor="text1" w:themeTint="BF"/>
                <w:sz w:val="28"/>
                <w:szCs w:val="28"/>
              </w:rPr>
            </w:pPr>
          </w:p>
          <w:p w14:paraId="1E6949F9" w14:textId="77777777" w:rsidR="007E51AB" w:rsidRPr="007E51AB" w:rsidRDefault="007E51AB" w:rsidP="007E51AB">
            <w:pPr>
              <w:rPr>
                <w:color w:val="404040" w:themeColor="text1" w:themeTint="BF"/>
                <w:sz w:val="28"/>
                <w:szCs w:val="28"/>
              </w:rPr>
            </w:pPr>
          </w:p>
          <w:p w14:paraId="48478F27" w14:textId="77777777" w:rsidR="007E51AB" w:rsidRPr="007E51AB" w:rsidRDefault="007E51AB" w:rsidP="007E51AB">
            <w:pPr>
              <w:jc w:val="center"/>
              <w:rPr>
                <w:color w:val="404040" w:themeColor="text1" w:themeTint="BF"/>
                <w:sz w:val="28"/>
                <w:szCs w:val="28"/>
              </w:rPr>
            </w:pPr>
          </w:p>
        </w:tc>
        <w:tc>
          <w:tcPr>
            <w:tcW w:w="8077" w:type="dxa"/>
          </w:tcPr>
          <w:p w14:paraId="7C4B9FC2" w14:textId="77777777" w:rsidR="007E51AB" w:rsidRPr="007E51AB" w:rsidRDefault="007E51AB" w:rsidP="007E51AB">
            <w:pPr>
              <w:jc w:val="center"/>
              <w:rPr>
                <w:color w:val="404040" w:themeColor="text1" w:themeTint="BF"/>
                <w:sz w:val="28"/>
                <w:szCs w:val="28"/>
              </w:rPr>
            </w:pPr>
          </w:p>
        </w:tc>
      </w:tr>
      <w:tr w:rsidR="007E51AB" w14:paraId="2788A7D1" w14:textId="77777777" w:rsidTr="007E51AB">
        <w:tc>
          <w:tcPr>
            <w:tcW w:w="1451" w:type="dxa"/>
          </w:tcPr>
          <w:p w14:paraId="4548A119"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Interesting to Teach</w:t>
            </w:r>
          </w:p>
        </w:tc>
        <w:tc>
          <w:tcPr>
            <w:tcW w:w="3636" w:type="dxa"/>
          </w:tcPr>
          <w:p w14:paraId="0E591686" w14:textId="77777777" w:rsidR="007E51AB" w:rsidRPr="007E51AB" w:rsidRDefault="007E51AB" w:rsidP="007E51AB">
            <w:pPr>
              <w:jc w:val="center"/>
              <w:rPr>
                <w:color w:val="404040" w:themeColor="text1" w:themeTint="BF"/>
                <w:sz w:val="28"/>
                <w:szCs w:val="28"/>
              </w:rPr>
            </w:pPr>
          </w:p>
          <w:p w14:paraId="0AC1CF60" w14:textId="77777777" w:rsidR="007E51AB" w:rsidRPr="007E51AB" w:rsidRDefault="007E51AB" w:rsidP="007E51AB">
            <w:pPr>
              <w:jc w:val="center"/>
              <w:rPr>
                <w:color w:val="404040" w:themeColor="text1" w:themeTint="BF"/>
                <w:sz w:val="28"/>
                <w:szCs w:val="28"/>
              </w:rPr>
            </w:pPr>
          </w:p>
          <w:p w14:paraId="483D4E4C" w14:textId="77777777" w:rsidR="007E51AB" w:rsidRPr="007E51AB" w:rsidRDefault="007E51AB" w:rsidP="007E51AB">
            <w:pPr>
              <w:jc w:val="center"/>
              <w:rPr>
                <w:color w:val="404040" w:themeColor="text1" w:themeTint="BF"/>
                <w:sz w:val="28"/>
                <w:szCs w:val="28"/>
              </w:rPr>
            </w:pPr>
          </w:p>
          <w:p w14:paraId="72F18AD4" w14:textId="77777777" w:rsidR="007E51AB" w:rsidRPr="007E51AB" w:rsidRDefault="007E51AB" w:rsidP="007E51AB">
            <w:pPr>
              <w:rPr>
                <w:color w:val="404040" w:themeColor="text1" w:themeTint="BF"/>
                <w:sz w:val="28"/>
                <w:szCs w:val="28"/>
              </w:rPr>
            </w:pPr>
          </w:p>
        </w:tc>
        <w:tc>
          <w:tcPr>
            <w:tcW w:w="8077" w:type="dxa"/>
          </w:tcPr>
          <w:p w14:paraId="3767E353" w14:textId="77777777" w:rsidR="007E51AB" w:rsidRPr="007E51AB" w:rsidRDefault="007E51AB" w:rsidP="007E51AB">
            <w:pPr>
              <w:jc w:val="center"/>
              <w:rPr>
                <w:color w:val="404040" w:themeColor="text1" w:themeTint="BF"/>
                <w:sz w:val="28"/>
                <w:szCs w:val="28"/>
              </w:rPr>
            </w:pPr>
          </w:p>
        </w:tc>
      </w:tr>
      <w:tr w:rsidR="007E51AB" w14:paraId="74236E14" w14:textId="77777777" w:rsidTr="007E51AB">
        <w:tc>
          <w:tcPr>
            <w:tcW w:w="1451" w:type="dxa"/>
          </w:tcPr>
          <w:p w14:paraId="409ACD6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Critical Thinker</w:t>
            </w:r>
          </w:p>
        </w:tc>
        <w:tc>
          <w:tcPr>
            <w:tcW w:w="3636" w:type="dxa"/>
          </w:tcPr>
          <w:p w14:paraId="0DC69F0B" w14:textId="77777777" w:rsidR="007E51AB" w:rsidRPr="007E51AB" w:rsidRDefault="007E51AB" w:rsidP="007E51AB">
            <w:pPr>
              <w:jc w:val="center"/>
              <w:rPr>
                <w:color w:val="404040" w:themeColor="text1" w:themeTint="BF"/>
                <w:sz w:val="28"/>
                <w:szCs w:val="28"/>
              </w:rPr>
            </w:pPr>
          </w:p>
          <w:p w14:paraId="17D02C6F" w14:textId="77777777" w:rsidR="007E51AB" w:rsidRPr="007E51AB" w:rsidRDefault="007E51AB" w:rsidP="007E51AB">
            <w:pPr>
              <w:jc w:val="center"/>
              <w:rPr>
                <w:color w:val="404040" w:themeColor="text1" w:themeTint="BF"/>
                <w:sz w:val="28"/>
                <w:szCs w:val="28"/>
              </w:rPr>
            </w:pPr>
          </w:p>
          <w:p w14:paraId="28456416" w14:textId="77777777" w:rsidR="007E51AB" w:rsidRPr="007E51AB" w:rsidRDefault="007E51AB" w:rsidP="007E51AB">
            <w:pPr>
              <w:jc w:val="center"/>
              <w:rPr>
                <w:color w:val="404040" w:themeColor="text1" w:themeTint="BF"/>
                <w:sz w:val="28"/>
                <w:szCs w:val="28"/>
              </w:rPr>
            </w:pPr>
          </w:p>
          <w:p w14:paraId="091D5798" w14:textId="77777777" w:rsidR="007E51AB" w:rsidRPr="007E51AB" w:rsidRDefault="007E51AB" w:rsidP="007E51AB">
            <w:pPr>
              <w:rPr>
                <w:color w:val="404040" w:themeColor="text1" w:themeTint="BF"/>
                <w:sz w:val="28"/>
                <w:szCs w:val="28"/>
              </w:rPr>
            </w:pPr>
          </w:p>
        </w:tc>
        <w:tc>
          <w:tcPr>
            <w:tcW w:w="8077" w:type="dxa"/>
          </w:tcPr>
          <w:p w14:paraId="45B60D27" w14:textId="77777777" w:rsidR="007E51AB" w:rsidRPr="007E51AB" w:rsidRDefault="007E51AB" w:rsidP="007E51AB">
            <w:pPr>
              <w:jc w:val="center"/>
              <w:rPr>
                <w:color w:val="404040" w:themeColor="text1" w:themeTint="BF"/>
                <w:sz w:val="28"/>
                <w:szCs w:val="28"/>
              </w:rPr>
            </w:pPr>
          </w:p>
        </w:tc>
      </w:tr>
    </w:tbl>
    <w:p w14:paraId="7785CA81" w14:textId="49773FD4" w:rsidR="00956343" w:rsidRDefault="00956343" w:rsidP="00956343">
      <w:pPr>
        <w:rPr>
          <w:lang w:val="en-GB"/>
        </w:rPr>
      </w:pPr>
    </w:p>
    <w:p w14:paraId="7ED88958" w14:textId="5419F34C" w:rsidR="00956343" w:rsidRDefault="00956343" w:rsidP="00956343">
      <w:pPr>
        <w:rPr>
          <w:lang w:val="en-GB"/>
        </w:rPr>
      </w:pPr>
    </w:p>
    <w:p w14:paraId="02978E0B" w14:textId="0B30F0E6" w:rsidR="00956343" w:rsidRDefault="00956343" w:rsidP="00956343">
      <w:pPr>
        <w:rPr>
          <w:lang w:val="en-GB"/>
        </w:rPr>
      </w:pPr>
    </w:p>
    <w:p w14:paraId="6F96642C" w14:textId="778DDACA" w:rsidR="00956343" w:rsidRDefault="00956343" w:rsidP="00956343">
      <w:pPr>
        <w:rPr>
          <w:lang w:val="en-GB"/>
        </w:rPr>
      </w:pPr>
    </w:p>
    <w:tbl>
      <w:tblPr>
        <w:tblStyle w:val="TableGrid"/>
        <w:tblpPr w:leftFromText="180" w:rightFromText="180" w:vertAnchor="page" w:horzAnchor="margin" w:tblpXSpec="center" w:tblpY="2641"/>
        <w:tblW w:w="12878" w:type="dxa"/>
        <w:tblLook w:val="04A0" w:firstRow="1" w:lastRow="0" w:firstColumn="1" w:lastColumn="0" w:noHBand="0" w:noVBand="1"/>
      </w:tblPr>
      <w:tblGrid>
        <w:gridCol w:w="2025"/>
        <w:gridCol w:w="3458"/>
        <w:gridCol w:w="7395"/>
      </w:tblGrid>
      <w:tr w:rsidR="007E51AB" w:rsidRPr="004A31F0" w14:paraId="47F85250" w14:textId="77777777" w:rsidTr="007E51AB">
        <w:tc>
          <w:tcPr>
            <w:tcW w:w="2025" w:type="dxa"/>
          </w:tcPr>
          <w:p w14:paraId="384A38B1"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lastRenderedPageBreak/>
              <w:t>Personal</w:t>
            </w:r>
          </w:p>
          <w:p w14:paraId="126DC33B"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LORIC</w:t>
            </w:r>
          </w:p>
        </w:tc>
        <w:tc>
          <w:tcPr>
            <w:tcW w:w="3458" w:type="dxa"/>
          </w:tcPr>
          <w:p w14:paraId="17E77B9D"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Event</w:t>
            </w:r>
          </w:p>
        </w:tc>
        <w:tc>
          <w:tcPr>
            <w:tcW w:w="7395" w:type="dxa"/>
          </w:tcPr>
          <w:p w14:paraId="267DECF6"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14:paraId="4C805262" w14:textId="77777777" w:rsidTr="007E51AB">
        <w:tc>
          <w:tcPr>
            <w:tcW w:w="2025" w:type="dxa"/>
          </w:tcPr>
          <w:p w14:paraId="1C7AA2B4"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Leadership</w:t>
            </w:r>
          </w:p>
        </w:tc>
        <w:tc>
          <w:tcPr>
            <w:tcW w:w="3458" w:type="dxa"/>
          </w:tcPr>
          <w:p w14:paraId="27C08C7D" w14:textId="77777777" w:rsidR="007E51AB" w:rsidRPr="007E51AB" w:rsidRDefault="007E51AB" w:rsidP="007E51AB">
            <w:pPr>
              <w:jc w:val="center"/>
              <w:rPr>
                <w:color w:val="404040" w:themeColor="text1" w:themeTint="BF"/>
                <w:sz w:val="28"/>
                <w:szCs w:val="28"/>
              </w:rPr>
            </w:pPr>
          </w:p>
          <w:p w14:paraId="20DA5AA0" w14:textId="77777777" w:rsidR="007E51AB" w:rsidRPr="007E51AB" w:rsidRDefault="007E51AB" w:rsidP="007E51AB">
            <w:pPr>
              <w:jc w:val="center"/>
              <w:rPr>
                <w:color w:val="404040" w:themeColor="text1" w:themeTint="BF"/>
                <w:sz w:val="28"/>
                <w:szCs w:val="28"/>
              </w:rPr>
            </w:pPr>
          </w:p>
          <w:p w14:paraId="73D35CFA" w14:textId="77777777" w:rsidR="007E51AB" w:rsidRPr="007E51AB" w:rsidRDefault="007E51AB" w:rsidP="007E51AB">
            <w:pPr>
              <w:jc w:val="center"/>
              <w:rPr>
                <w:color w:val="404040" w:themeColor="text1" w:themeTint="BF"/>
                <w:sz w:val="28"/>
                <w:szCs w:val="28"/>
              </w:rPr>
            </w:pPr>
          </w:p>
          <w:p w14:paraId="0EA2CD26" w14:textId="77777777" w:rsidR="007E51AB" w:rsidRPr="007E51AB" w:rsidRDefault="007E51AB" w:rsidP="007E51AB">
            <w:pPr>
              <w:rPr>
                <w:color w:val="404040" w:themeColor="text1" w:themeTint="BF"/>
                <w:sz w:val="28"/>
                <w:szCs w:val="28"/>
              </w:rPr>
            </w:pPr>
          </w:p>
        </w:tc>
        <w:tc>
          <w:tcPr>
            <w:tcW w:w="7395" w:type="dxa"/>
          </w:tcPr>
          <w:p w14:paraId="16A4D4B1" w14:textId="77777777" w:rsidR="007E51AB" w:rsidRPr="007E51AB" w:rsidRDefault="007E51AB" w:rsidP="007E51AB">
            <w:pPr>
              <w:jc w:val="center"/>
              <w:rPr>
                <w:color w:val="404040" w:themeColor="text1" w:themeTint="BF"/>
                <w:sz w:val="28"/>
                <w:szCs w:val="28"/>
              </w:rPr>
            </w:pPr>
          </w:p>
        </w:tc>
      </w:tr>
      <w:tr w:rsidR="007E51AB" w14:paraId="17DC6996" w14:textId="77777777" w:rsidTr="007E51AB">
        <w:tc>
          <w:tcPr>
            <w:tcW w:w="2025" w:type="dxa"/>
          </w:tcPr>
          <w:p w14:paraId="71E5496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Organisation</w:t>
            </w:r>
          </w:p>
        </w:tc>
        <w:tc>
          <w:tcPr>
            <w:tcW w:w="3458" w:type="dxa"/>
          </w:tcPr>
          <w:p w14:paraId="043DB90E" w14:textId="77777777" w:rsidR="007E51AB" w:rsidRPr="007E51AB" w:rsidRDefault="007E51AB" w:rsidP="007E51AB">
            <w:pPr>
              <w:jc w:val="center"/>
              <w:rPr>
                <w:color w:val="404040" w:themeColor="text1" w:themeTint="BF"/>
                <w:sz w:val="28"/>
                <w:szCs w:val="28"/>
              </w:rPr>
            </w:pPr>
          </w:p>
          <w:p w14:paraId="4EF1103F" w14:textId="77777777" w:rsidR="007E51AB" w:rsidRPr="007E51AB" w:rsidRDefault="007E51AB" w:rsidP="007E51AB">
            <w:pPr>
              <w:jc w:val="center"/>
              <w:rPr>
                <w:color w:val="404040" w:themeColor="text1" w:themeTint="BF"/>
                <w:sz w:val="28"/>
                <w:szCs w:val="28"/>
              </w:rPr>
            </w:pPr>
          </w:p>
          <w:p w14:paraId="110929A4" w14:textId="77777777" w:rsidR="007E51AB" w:rsidRPr="007E51AB" w:rsidRDefault="007E51AB" w:rsidP="007E51AB">
            <w:pPr>
              <w:jc w:val="center"/>
              <w:rPr>
                <w:color w:val="404040" w:themeColor="text1" w:themeTint="BF"/>
                <w:sz w:val="28"/>
                <w:szCs w:val="28"/>
              </w:rPr>
            </w:pPr>
          </w:p>
          <w:p w14:paraId="278F2982" w14:textId="77777777" w:rsidR="007E51AB" w:rsidRPr="007E51AB" w:rsidRDefault="007E51AB" w:rsidP="007E51AB">
            <w:pPr>
              <w:rPr>
                <w:color w:val="404040" w:themeColor="text1" w:themeTint="BF"/>
                <w:sz w:val="28"/>
                <w:szCs w:val="28"/>
              </w:rPr>
            </w:pPr>
          </w:p>
        </w:tc>
        <w:tc>
          <w:tcPr>
            <w:tcW w:w="7395" w:type="dxa"/>
          </w:tcPr>
          <w:p w14:paraId="3A382B28" w14:textId="77777777" w:rsidR="007E51AB" w:rsidRPr="007E51AB" w:rsidRDefault="007E51AB" w:rsidP="007E51AB">
            <w:pPr>
              <w:jc w:val="center"/>
              <w:rPr>
                <w:color w:val="404040" w:themeColor="text1" w:themeTint="BF"/>
                <w:sz w:val="28"/>
                <w:szCs w:val="28"/>
              </w:rPr>
            </w:pPr>
          </w:p>
        </w:tc>
      </w:tr>
      <w:tr w:rsidR="007E51AB" w14:paraId="58779F38" w14:textId="77777777" w:rsidTr="007E51AB">
        <w:tc>
          <w:tcPr>
            <w:tcW w:w="2025" w:type="dxa"/>
          </w:tcPr>
          <w:p w14:paraId="7DCB60FA"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Resilience</w:t>
            </w:r>
          </w:p>
        </w:tc>
        <w:tc>
          <w:tcPr>
            <w:tcW w:w="3458" w:type="dxa"/>
          </w:tcPr>
          <w:p w14:paraId="7E544D94" w14:textId="77777777" w:rsidR="007E51AB" w:rsidRPr="007E51AB" w:rsidRDefault="007E51AB" w:rsidP="007E51AB">
            <w:pPr>
              <w:jc w:val="center"/>
              <w:rPr>
                <w:color w:val="404040" w:themeColor="text1" w:themeTint="BF"/>
                <w:sz w:val="28"/>
                <w:szCs w:val="28"/>
              </w:rPr>
            </w:pPr>
          </w:p>
          <w:p w14:paraId="0331233A" w14:textId="77777777" w:rsidR="007E51AB" w:rsidRPr="007E51AB" w:rsidRDefault="007E51AB" w:rsidP="007E51AB">
            <w:pPr>
              <w:jc w:val="center"/>
              <w:rPr>
                <w:color w:val="404040" w:themeColor="text1" w:themeTint="BF"/>
                <w:sz w:val="28"/>
                <w:szCs w:val="28"/>
              </w:rPr>
            </w:pPr>
          </w:p>
          <w:p w14:paraId="0F21104F" w14:textId="77777777" w:rsidR="007E51AB" w:rsidRPr="007E51AB" w:rsidRDefault="007E51AB" w:rsidP="007E51AB">
            <w:pPr>
              <w:jc w:val="center"/>
              <w:rPr>
                <w:color w:val="404040" w:themeColor="text1" w:themeTint="BF"/>
                <w:sz w:val="28"/>
                <w:szCs w:val="28"/>
              </w:rPr>
            </w:pPr>
          </w:p>
          <w:p w14:paraId="027B6EF0" w14:textId="77777777" w:rsidR="007E51AB" w:rsidRPr="007E51AB" w:rsidRDefault="007E51AB" w:rsidP="007E51AB">
            <w:pPr>
              <w:rPr>
                <w:color w:val="404040" w:themeColor="text1" w:themeTint="BF"/>
                <w:sz w:val="28"/>
                <w:szCs w:val="28"/>
              </w:rPr>
            </w:pPr>
          </w:p>
        </w:tc>
        <w:tc>
          <w:tcPr>
            <w:tcW w:w="7395" w:type="dxa"/>
          </w:tcPr>
          <w:p w14:paraId="545B9533" w14:textId="77777777" w:rsidR="007E51AB" w:rsidRPr="007E51AB" w:rsidRDefault="007E51AB" w:rsidP="007E51AB">
            <w:pPr>
              <w:jc w:val="center"/>
              <w:rPr>
                <w:color w:val="404040" w:themeColor="text1" w:themeTint="BF"/>
                <w:sz w:val="28"/>
                <w:szCs w:val="28"/>
              </w:rPr>
            </w:pPr>
          </w:p>
        </w:tc>
      </w:tr>
      <w:tr w:rsidR="007E51AB" w14:paraId="7C301AF5" w14:textId="77777777" w:rsidTr="007E51AB">
        <w:tc>
          <w:tcPr>
            <w:tcW w:w="2025" w:type="dxa"/>
          </w:tcPr>
          <w:p w14:paraId="0024021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Initiative</w:t>
            </w:r>
          </w:p>
        </w:tc>
        <w:tc>
          <w:tcPr>
            <w:tcW w:w="3458" w:type="dxa"/>
          </w:tcPr>
          <w:p w14:paraId="0070B833" w14:textId="77777777" w:rsidR="007E51AB" w:rsidRPr="007E51AB" w:rsidRDefault="007E51AB" w:rsidP="007E51AB">
            <w:pPr>
              <w:jc w:val="center"/>
              <w:rPr>
                <w:color w:val="404040" w:themeColor="text1" w:themeTint="BF"/>
                <w:sz w:val="28"/>
                <w:szCs w:val="28"/>
              </w:rPr>
            </w:pPr>
          </w:p>
          <w:p w14:paraId="7F572476" w14:textId="77777777" w:rsidR="007E51AB" w:rsidRPr="007E51AB" w:rsidRDefault="007E51AB" w:rsidP="007E51AB">
            <w:pPr>
              <w:jc w:val="center"/>
              <w:rPr>
                <w:color w:val="404040" w:themeColor="text1" w:themeTint="BF"/>
                <w:sz w:val="28"/>
                <w:szCs w:val="28"/>
              </w:rPr>
            </w:pPr>
          </w:p>
          <w:p w14:paraId="4D1ECA53" w14:textId="77777777" w:rsidR="007E51AB" w:rsidRPr="007E51AB" w:rsidRDefault="007E51AB" w:rsidP="007E51AB">
            <w:pPr>
              <w:jc w:val="center"/>
              <w:rPr>
                <w:color w:val="404040" w:themeColor="text1" w:themeTint="BF"/>
                <w:sz w:val="28"/>
                <w:szCs w:val="28"/>
              </w:rPr>
            </w:pPr>
          </w:p>
          <w:p w14:paraId="3144B057" w14:textId="77777777" w:rsidR="007E51AB" w:rsidRPr="007E51AB" w:rsidRDefault="007E51AB" w:rsidP="007E51AB">
            <w:pPr>
              <w:rPr>
                <w:color w:val="404040" w:themeColor="text1" w:themeTint="BF"/>
                <w:sz w:val="28"/>
                <w:szCs w:val="28"/>
              </w:rPr>
            </w:pPr>
          </w:p>
        </w:tc>
        <w:tc>
          <w:tcPr>
            <w:tcW w:w="7395" w:type="dxa"/>
          </w:tcPr>
          <w:p w14:paraId="332DB972" w14:textId="77777777" w:rsidR="007E51AB" w:rsidRPr="007E51AB" w:rsidRDefault="007E51AB" w:rsidP="007E51AB">
            <w:pPr>
              <w:jc w:val="center"/>
              <w:rPr>
                <w:color w:val="404040" w:themeColor="text1" w:themeTint="BF"/>
                <w:sz w:val="28"/>
                <w:szCs w:val="28"/>
              </w:rPr>
            </w:pPr>
          </w:p>
        </w:tc>
      </w:tr>
      <w:tr w:rsidR="007E51AB" w14:paraId="23C7F917" w14:textId="77777777" w:rsidTr="007E51AB">
        <w:tc>
          <w:tcPr>
            <w:tcW w:w="2025" w:type="dxa"/>
          </w:tcPr>
          <w:p w14:paraId="5C873352"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Communication</w:t>
            </w:r>
          </w:p>
        </w:tc>
        <w:tc>
          <w:tcPr>
            <w:tcW w:w="3458" w:type="dxa"/>
          </w:tcPr>
          <w:p w14:paraId="49C8B69E" w14:textId="77777777" w:rsidR="007E51AB" w:rsidRPr="007E51AB" w:rsidRDefault="007E51AB" w:rsidP="007E51AB">
            <w:pPr>
              <w:jc w:val="center"/>
              <w:rPr>
                <w:color w:val="404040" w:themeColor="text1" w:themeTint="BF"/>
                <w:sz w:val="28"/>
                <w:szCs w:val="28"/>
              </w:rPr>
            </w:pPr>
          </w:p>
          <w:p w14:paraId="34129F78" w14:textId="77777777" w:rsidR="007E51AB" w:rsidRPr="007E51AB" w:rsidRDefault="007E51AB" w:rsidP="007E51AB">
            <w:pPr>
              <w:jc w:val="center"/>
              <w:rPr>
                <w:color w:val="404040" w:themeColor="text1" w:themeTint="BF"/>
                <w:sz w:val="28"/>
                <w:szCs w:val="28"/>
              </w:rPr>
            </w:pPr>
          </w:p>
          <w:p w14:paraId="497C90CA" w14:textId="77777777" w:rsidR="007E51AB" w:rsidRPr="007E51AB" w:rsidRDefault="007E51AB" w:rsidP="007E51AB">
            <w:pPr>
              <w:jc w:val="center"/>
              <w:rPr>
                <w:color w:val="404040" w:themeColor="text1" w:themeTint="BF"/>
                <w:sz w:val="28"/>
                <w:szCs w:val="28"/>
              </w:rPr>
            </w:pPr>
          </w:p>
          <w:p w14:paraId="4ACB7930" w14:textId="77777777" w:rsidR="007E51AB" w:rsidRPr="007E51AB" w:rsidRDefault="007E51AB" w:rsidP="007E51AB">
            <w:pPr>
              <w:rPr>
                <w:color w:val="404040" w:themeColor="text1" w:themeTint="BF"/>
                <w:sz w:val="28"/>
                <w:szCs w:val="28"/>
              </w:rPr>
            </w:pPr>
          </w:p>
        </w:tc>
        <w:tc>
          <w:tcPr>
            <w:tcW w:w="7395" w:type="dxa"/>
          </w:tcPr>
          <w:p w14:paraId="7AF4FE2D" w14:textId="77777777" w:rsidR="007E51AB" w:rsidRPr="007E51AB" w:rsidRDefault="007E51AB" w:rsidP="007E51AB">
            <w:pPr>
              <w:jc w:val="center"/>
              <w:rPr>
                <w:color w:val="404040" w:themeColor="text1" w:themeTint="BF"/>
                <w:sz w:val="28"/>
                <w:szCs w:val="28"/>
              </w:rPr>
            </w:pPr>
          </w:p>
        </w:tc>
      </w:tr>
    </w:tbl>
    <w:p w14:paraId="180F812E" w14:textId="25DB76B0" w:rsidR="00956343" w:rsidRDefault="00956343" w:rsidP="00956343">
      <w:pPr>
        <w:rPr>
          <w:lang w:val="en-GB"/>
        </w:rPr>
      </w:pPr>
    </w:p>
    <w:p w14:paraId="6F650185" w14:textId="10F84561" w:rsidR="00956343" w:rsidRDefault="00956343" w:rsidP="00956343">
      <w:pPr>
        <w:rPr>
          <w:lang w:val="en-GB"/>
        </w:rPr>
      </w:pPr>
    </w:p>
    <w:p w14:paraId="1ADF9C24" w14:textId="0F75C47B" w:rsidR="00956343" w:rsidRDefault="00956343" w:rsidP="00956343">
      <w:pPr>
        <w:rPr>
          <w:lang w:val="en-GB"/>
        </w:rPr>
      </w:pPr>
    </w:p>
    <w:p w14:paraId="43CEF2A0" w14:textId="005B7D51" w:rsidR="006D1DC2" w:rsidRPr="006D1DC2" w:rsidRDefault="006D1DC2" w:rsidP="006D1DC2">
      <w:pPr>
        <w:tabs>
          <w:tab w:val="left" w:pos="5760"/>
        </w:tabs>
        <w:rPr>
          <w:lang w:val="en-GB"/>
        </w:rPr>
      </w:pPr>
    </w:p>
    <w:sectPr w:rsidR="006D1DC2" w:rsidRPr="006D1DC2" w:rsidSect="007E51AB">
      <w:pgSz w:w="15840" w:h="12240" w:orient="landscape"/>
      <w:pgMar w:top="1440" w:right="1440" w:bottom="1440" w:left="19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3DF8F" w14:textId="77777777" w:rsidR="00943273" w:rsidRDefault="00943273" w:rsidP="009D3D56">
      <w:pPr>
        <w:spacing w:after="0" w:line="240" w:lineRule="auto"/>
      </w:pPr>
      <w:r>
        <w:separator/>
      </w:r>
    </w:p>
  </w:endnote>
  <w:endnote w:type="continuationSeparator" w:id="0">
    <w:p w14:paraId="23A01A68" w14:textId="77777777" w:rsidR="00943273" w:rsidRDefault="00943273" w:rsidP="009D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Heavy">
    <w:altName w:val="Calibri"/>
    <w:charset w:val="4D"/>
    <w:family w:val="auto"/>
    <w:pitch w:val="variable"/>
    <w:sig w:usb0="A00022EF" w:usb1="D000A05B" w:usb2="00000008" w:usb3="00000000" w:csb0="000000DF" w:csb1="00000000"/>
  </w:font>
  <w:font w:name="Effra Light">
    <w:altName w:val="Calibri"/>
    <w:charset w:val="4D"/>
    <w:family w:val="auto"/>
    <w:pitch w:val="variable"/>
    <w:sig w:usb0="A00022EF" w:usb1="D000A05B" w:usb2="00000008" w:usb3="00000000" w:csb0="000000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5F6CD" w14:textId="77777777" w:rsidR="00943273" w:rsidRDefault="00943273" w:rsidP="009D3D56">
      <w:pPr>
        <w:spacing w:after="0" w:line="240" w:lineRule="auto"/>
      </w:pPr>
      <w:r>
        <w:separator/>
      </w:r>
    </w:p>
  </w:footnote>
  <w:footnote w:type="continuationSeparator" w:id="0">
    <w:p w14:paraId="1D37DA5B" w14:textId="77777777" w:rsidR="00943273" w:rsidRDefault="00943273" w:rsidP="009D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EE5B" w14:textId="4C5BDDAC" w:rsidR="009D3D56" w:rsidRDefault="007E51AB">
    <w:pPr>
      <w:pStyle w:val="Header"/>
    </w:pPr>
    <w:r>
      <w:rPr>
        <w:noProof/>
        <w:lang w:val="en-GB"/>
      </w:rPr>
      <mc:AlternateContent>
        <mc:Choice Requires="wps">
          <w:drawing>
            <wp:anchor distT="0" distB="0" distL="114300" distR="114300" simplePos="0" relativeHeight="251661312" behindDoc="0" locked="0" layoutInCell="1" allowOverlap="1" wp14:anchorId="6BEF3784" wp14:editId="0D2CC4A1">
              <wp:simplePos x="0" y="0"/>
              <wp:positionH relativeFrom="column">
                <wp:posOffset>-6292</wp:posOffset>
              </wp:positionH>
              <wp:positionV relativeFrom="paragraph">
                <wp:posOffset>2685531</wp:posOffset>
              </wp:positionV>
              <wp:extent cx="2473569" cy="4771505"/>
              <wp:effectExtent l="0" t="0" r="3175" b="3810"/>
              <wp:wrapNone/>
              <wp:docPr id="5" name="Text Box 5"/>
              <wp:cNvGraphicFramePr/>
              <a:graphic xmlns:a="http://schemas.openxmlformats.org/drawingml/2006/main">
                <a:graphicData uri="http://schemas.microsoft.com/office/word/2010/wordprocessingShape">
                  <wps:wsp>
                    <wps:cNvSpPr txBox="1"/>
                    <wps:spPr>
                      <a:xfrm>
                        <a:off x="0" y="0"/>
                        <a:ext cx="2473569" cy="4771505"/>
                      </a:xfrm>
                      <a:prstGeom prst="rect">
                        <a:avLst/>
                      </a:prstGeom>
                      <a:solidFill>
                        <a:schemeClr val="lt1"/>
                      </a:solidFill>
                      <a:ln w="6350">
                        <a:noFill/>
                      </a:ln>
                    </wps:spPr>
                    <wps:txbx>
                      <w:txbxContent>
                        <w:p w14:paraId="5BD7B615" w14:textId="77777777" w:rsidR="007E51AB" w:rsidRDefault="007E51AB" w:rsidP="009D3D56">
                          <w:pPr>
                            <w:rPr>
                              <w:rFonts w:ascii="Effra Light" w:hAnsi="Effra Light" w:cs="Effra Light"/>
                              <w:i/>
                              <w:iCs/>
                              <w:color w:val="C00000"/>
                              <w:sz w:val="24"/>
                              <w:szCs w:val="24"/>
                              <w:lang w:val="en-GB"/>
                            </w:rPr>
                          </w:pPr>
                        </w:p>
                        <w:p w14:paraId="7B55AA4B" w14:textId="77777777" w:rsidR="007E51AB" w:rsidRDefault="007E51AB" w:rsidP="009D3D56">
                          <w:pPr>
                            <w:rPr>
                              <w:rFonts w:ascii="Effra Light" w:hAnsi="Effra Light" w:cs="Effra Light"/>
                              <w:i/>
                              <w:iCs/>
                              <w:color w:val="C00000"/>
                              <w:sz w:val="24"/>
                              <w:szCs w:val="24"/>
                              <w:lang w:val="en-GB"/>
                            </w:rPr>
                          </w:pPr>
                        </w:p>
                        <w:p w14:paraId="73B0D3B3" w14:textId="77777777" w:rsidR="007E51AB" w:rsidRDefault="007E51AB" w:rsidP="009D3D56">
                          <w:pPr>
                            <w:rPr>
                              <w:rFonts w:ascii="Effra Light" w:hAnsi="Effra Light" w:cs="Effra Light"/>
                              <w:i/>
                              <w:iCs/>
                              <w:color w:val="C00000"/>
                              <w:sz w:val="24"/>
                              <w:szCs w:val="24"/>
                              <w:lang w:val="en-GB"/>
                            </w:rPr>
                          </w:pPr>
                        </w:p>
                        <w:p w14:paraId="2CF843BC" w14:textId="77777777" w:rsidR="007E51AB" w:rsidRDefault="007E51AB" w:rsidP="009D3D56">
                          <w:pPr>
                            <w:rPr>
                              <w:rFonts w:ascii="Effra Light" w:hAnsi="Effra Light" w:cs="Effra Light"/>
                              <w:i/>
                              <w:iCs/>
                              <w:color w:val="C00000"/>
                              <w:sz w:val="24"/>
                              <w:szCs w:val="24"/>
                              <w:lang w:val="en-GB"/>
                            </w:rPr>
                          </w:pPr>
                        </w:p>
                        <w:p w14:paraId="251B7B12" w14:textId="77777777" w:rsidR="007E51AB" w:rsidRDefault="007E51AB" w:rsidP="009D3D56">
                          <w:pPr>
                            <w:rPr>
                              <w:rFonts w:ascii="Effra Light" w:hAnsi="Effra Light" w:cs="Effra Light"/>
                              <w:i/>
                              <w:iCs/>
                              <w:color w:val="C00000"/>
                              <w:sz w:val="24"/>
                              <w:szCs w:val="24"/>
                              <w:lang w:val="en-GB"/>
                            </w:rPr>
                          </w:pPr>
                        </w:p>
                        <w:p w14:paraId="6C6252A5" w14:textId="77777777" w:rsidR="007E51AB" w:rsidRDefault="007E51AB" w:rsidP="009D3D56">
                          <w:pPr>
                            <w:rPr>
                              <w:rFonts w:ascii="Effra Light" w:hAnsi="Effra Light" w:cs="Effra Light"/>
                              <w:i/>
                              <w:iCs/>
                              <w:color w:val="C00000"/>
                              <w:sz w:val="24"/>
                              <w:szCs w:val="24"/>
                              <w:lang w:val="en-GB"/>
                            </w:rPr>
                          </w:pPr>
                        </w:p>
                        <w:p w14:paraId="6E1F7CC5" w14:textId="77777777" w:rsidR="007E51AB" w:rsidRDefault="007E51AB" w:rsidP="009D3D56">
                          <w:pPr>
                            <w:rPr>
                              <w:rFonts w:ascii="Effra Light" w:hAnsi="Effra Light" w:cs="Effra Light"/>
                              <w:i/>
                              <w:iCs/>
                              <w:color w:val="C00000"/>
                              <w:sz w:val="24"/>
                              <w:szCs w:val="24"/>
                              <w:lang w:val="en-GB"/>
                            </w:rPr>
                          </w:pPr>
                        </w:p>
                        <w:p w14:paraId="021DAA36" w14:textId="77777777" w:rsidR="007E51AB" w:rsidRDefault="007E51AB" w:rsidP="009D3D56">
                          <w:pPr>
                            <w:rPr>
                              <w:rFonts w:ascii="Effra Light" w:hAnsi="Effra Light" w:cs="Effra Light"/>
                              <w:i/>
                              <w:iCs/>
                              <w:color w:val="C00000"/>
                              <w:sz w:val="24"/>
                              <w:szCs w:val="24"/>
                              <w:lang w:val="en-GB"/>
                            </w:rPr>
                          </w:pPr>
                        </w:p>
                        <w:p w14:paraId="6E9DB71B" w14:textId="77777777" w:rsidR="007E51AB" w:rsidRDefault="007E51AB" w:rsidP="009D3D56">
                          <w:pPr>
                            <w:rPr>
                              <w:rFonts w:ascii="Effra Light" w:hAnsi="Effra Light" w:cs="Effra Light"/>
                              <w:i/>
                              <w:iCs/>
                              <w:color w:val="C00000"/>
                              <w:sz w:val="24"/>
                              <w:szCs w:val="24"/>
                              <w:lang w:val="en-GB"/>
                            </w:rPr>
                          </w:pPr>
                        </w:p>
                        <w:p w14:paraId="4769F8B4" w14:textId="77777777" w:rsidR="007E51AB" w:rsidRDefault="007E51AB" w:rsidP="009D3D56">
                          <w:pPr>
                            <w:rPr>
                              <w:rFonts w:ascii="Effra Light" w:hAnsi="Effra Light" w:cs="Effra Light"/>
                              <w:i/>
                              <w:iCs/>
                              <w:color w:val="C00000"/>
                              <w:sz w:val="24"/>
                              <w:szCs w:val="24"/>
                              <w:lang w:val="en-GB"/>
                            </w:rPr>
                          </w:pPr>
                        </w:p>
                        <w:p w14:paraId="38D4A07A" w14:textId="77777777" w:rsidR="007E51AB" w:rsidRDefault="007E51AB" w:rsidP="009D3D56">
                          <w:pPr>
                            <w:rPr>
                              <w:rFonts w:ascii="Effra Light" w:hAnsi="Effra Light" w:cs="Effra Light"/>
                              <w:i/>
                              <w:iCs/>
                              <w:color w:val="C00000"/>
                              <w:sz w:val="24"/>
                              <w:szCs w:val="24"/>
                              <w:lang w:val="en-GB"/>
                            </w:rPr>
                          </w:pPr>
                        </w:p>
                        <w:p w14:paraId="0B7D67B8" w14:textId="77777777" w:rsidR="007E51AB" w:rsidRDefault="007E51AB" w:rsidP="009D3D56">
                          <w:pPr>
                            <w:rPr>
                              <w:rFonts w:ascii="Effra Light" w:hAnsi="Effra Light" w:cs="Effra Light"/>
                              <w:i/>
                              <w:iCs/>
                              <w:color w:val="C00000"/>
                              <w:sz w:val="24"/>
                              <w:szCs w:val="24"/>
                              <w:lang w:val="en-GB"/>
                            </w:rPr>
                          </w:pPr>
                        </w:p>
                        <w:p w14:paraId="67DE7A1B" w14:textId="77777777" w:rsidR="007E51AB" w:rsidRDefault="007E51AB" w:rsidP="009D3D56">
                          <w:pPr>
                            <w:rPr>
                              <w:rFonts w:ascii="Effra Light" w:hAnsi="Effra Light" w:cs="Effra Light"/>
                              <w:i/>
                              <w:iCs/>
                              <w:color w:val="C00000"/>
                              <w:sz w:val="24"/>
                              <w:szCs w:val="24"/>
                              <w:lang w:val="en-GB"/>
                            </w:rPr>
                          </w:pPr>
                        </w:p>
                        <w:p w14:paraId="653EE741" w14:textId="6500B9A2" w:rsidR="009D3D56" w:rsidRPr="009D3D56" w:rsidRDefault="009D3D56" w:rsidP="009D3D56">
                          <w:pPr>
                            <w:rPr>
                              <w:rFonts w:ascii="Effra Light" w:hAnsi="Effra Light" w:cs="Effra Light"/>
                              <w:i/>
                              <w:iCs/>
                              <w:sz w:val="24"/>
                              <w:szCs w:val="24"/>
                            </w:rPr>
                          </w:pPr>
                          <w:r w:rsidRPr="009D3D56">
                            <w:rPr>
                              <w:rFonts w:ascii="Effra Light" w:hAnsi="Effra Light" w:cs="Effra Light"/>
                              <w:i/>
                              <w:iCs/>
                              <w:color w:val="C00000"/>
                              <w:sz w:val="24"/>
                              <w:szCs w:val="24"/>
                              <w:lang w:val="en-GB"/>
                            </w:rPr>
                            <w:t>www.pixl.org.uk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F3784" id="_x0000_t202" coordsize="21600,21600" o:spt="202" path="m,l,21600r21600,l21600,xe">
              <v:stroke joinstyle="miter"/>
              <v:path gradientshapeok="t" o:connecttype="rect"/>
            </v:shapetype>
            <v:shape id="Text Box 5" o:spid="_x0000_s1030" type="#_x0000_t202" style="position:absolute;margin-left:-.5pt;margin-top:211.45pt;width:194.75pt;height:37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" fillcolor="white [3201]" stroked="f" strokeweight=".5pt">
              <v:textbox>
                <w:txbxContent>
                  <w:p w14:paraId="5BD7B615" w14:textId="77777777" w:rsidR="007E51AB" w:rsidRDefault="007E51AB" w:rsidP="009D3D56">
                    <w:pPr>
                      <w:rPr>
                        <w:rFonts w:ascii="Effra Light" w:hAnsi="Effra Light" w:cs="Effra Light"/>
                        <w:i/>
                        <w:iCs/>
                        <w:color w:val="C00000"/>
                        <w:sz w:val="24"/>
                        <w:szCs w:val="24"/>
                        <w:lang w:val="en-GB"/>
                      </w:rPr>
                    </w:pPr>
                  </w:p>
                  <w:p w14:paraId="7B55AA4B" w14:textId="77777777" w:rsidR="007E51AB" w:rsidRDefault="007E51AB" w:rsidP="009D3D56">
                    <w:pPr>
                      <w:rPr>
                        <w:rFonts w:ascii="Effra Light" w:hAnsi="Effra Light" w:cs="Effra Light"/>
                        <w:i/>
                        <w:iCs/>
                        <w:color w:val="C00000"/>
                        <w:sz w:val="24"/>
                        <w:szCs w:val="24"/>
                        <w:lang w:val="en-GB"/>
                      </w:rPr>
                    </w:pPr>
                  </w:p>
                  <w:p w14:paraId="73B0D3B3" w14:textId="77777777" w:rsidR="007E51AB" w:rsidRDefault="007E51AB" w:rsidP="009D3D56">
                    <w:pPr>
                      <w:rPr>
                        <w:rFonts w:ascii="Effra Light" w:hAnsi="Effra Light" w:cs="Effra Light"/>
                        <w:i/>
                        <w:iCs/>
                        <w:color w:val="C00000"/>
                        <w:sz w:val="24"/>
                        <w:szCs w:val="24"/>
                        <w:lang w:val="en-GB"/>
                      </w:rPr>
                    </w:pPr>
                  </w:p>
                  <w:p w14:paraId="2CF843BC" w14:textId="77777777" w:rsidR="007E51AB" w:rsidRDefault="007E51AB" w:rsidP="009D3D56">
                    <w:pPr>
                      <w:rPr>
                        <w:rFonts w:ascii="Effra Light" w:hAnsi="Effra Light" w:cs="Effra Light"/>
                        <w:i/>
                        <w:iCs/>
                        <w:color w:val="C00000"/>
                        <w:sz w:val="24"/>
                        <w:szCs w:val="24"/>
                        <w:lang w:val="en-GB"/>
                      </w:rPr>
                    </w:pPr>
                  </w:p>
                  <w:p w14:paraId="251B7B12" w14:textId="77777777" w:rsidR="007E51AB" w:rsidRDefault="007E51AB" w:rsidP="009D3D56">
                    <w:pPr>
                      <w:rPr>
                        <w:rFonts w:ascii="Effra Light" w:hAnsi="Effra Light" w:cs="Effra Light"/>
                        <w:i/>
                        <w:iCs/>
                        <w:color w:val="C00000"/>
                        <w:sz w:val="24"/>
                        <w:szCs w:val="24"/>
                        <w:lang w:val="en-GB"/>
                      </w:rPr>
                    </w:pPr>
                  </w:p>
                  <w:p w14:paraId="6C6252A5" w14:textId="77777777" w:rsidR="007E51AB" w:rsidRDefault="007E51AB" w:rsidP="009D3D56">
                    <w:pPr>
                      <w:rPr>
                        <w:rFonts w:ascii="Effra Light" w:hAnsi="Effra Light" w:cs="Effra Light"/>
                        <w:i/>
                        <w:iCs/>
                        <w:color w:val="C00000"/>
                        <w:sz w:val="24"/>
                        <w:szCs w:val="24"/>
                        <w:lang w:val="en-GB"/>
                      </w:rPr>
                    </w:pPr>
                  </w:p>
                  <w:p w14:paraId="6E1F7CC5" w14:textId="77777777" w:rsidR="007E51AB" w:rsidRDefault="007E51AB" w:rsidP="009D3D56">
                    <w:pPr>
                      <w:rPr>
                        <w:rFonts w:ascii="Effra Light" w:hAnsi="Effra Light" w:cs="Effra Light"/>
                        <w:i/>
                        <w:iCs/>
                        <w:color w:val="C00000"/>
                        <w:sz w:val="24"/>
                        <w:szCs w:val="24"/>
                        <w:lang w:val="en-GB"/>
                      </w:rPr>
                    </w:pPr>
                  </w:p>
                  <w:p w14:paraId="021DAA36" w14:textId="77777777" w:rsidR="007E51AB" w:rsidRDefault="007E51AB" w:rsidP="009D3D56">
                    <w:pPr>
                      <w:rPr>
                        <w:rFonts w:ascii="Effra Light" w:hAnsi="Effra Light" w:cs="Effra Light"/>
                        <w:i/>
                        <w:iCs/>
                        <w:color w:val="C00000"/>
                        <w:sz w:val="24"/>
                        <w:szCs w:val="24"/>
                        <w:lang w:val="en-GB"/>
                      </w:rPr>
                    </w:pPr>
                  </w:p>
                  <w:p w14:paraId="6E9DB71B" w14:textId="77777777" w:rsidR="007E51AB" w:rsidRDefault="007E51AB" w:rsidP="009D3D56">
                    <w:pPr>
                      <w:rPr>
                        <w:rFonts w:ascii="Effra Light" w:hAnsi="Effra Light" w:cs="Effra Light"/>
                        <w:i/>
                        <w:iCs/>
                        <w:color w:val="C00000"/>
                        <w:sz w:val="24"/>
                        <w:szCs w:val="24"/>
                        <w:lang w:val="en-GB"/>
                      </w:rPr>
                    </w:pPr>
                  </w:p>
                  <w:p w14:paraId="4769F8B4" w14:textId="77777777" w:rsidR="007E51AB" w:rsidRDefault="007E51AB" w:rsidP="009D3D56">
                    <w:pPr>
                      <w:rPr>
                        <w:rFonts w:ascii="Effra Light" w:hAnsi="Effra Light" w:cs="Effra Light"/>
                        <w:i/>
                        <w:iCs/>
                        <w:color w:val="C00000"/>
                        <w:sz w:val="24"/>
                        <w:szCs w:val="24"/>
                        <w:lang w:val="en-GB"/>
                      </w:rPr>
                    </w:pPr>
                  </w:p>
                  <w:p w14:paraId="38D4A07A" w14:textId="77777777" w:rsidR="007E51AB" w:rsidRDefault="007E51AB" w:rsidP="009D3D56">
                    <w:pPr>
                      <w:rPr>
                        <w:rFonts w:ascii="Effra Light" w:hAnsi="Effra Light" w:cs="Effra Light"/>
                        <w:i/>
                        <w:iCs/>
                        <w:color w:val="C00000"/>
                        <w:sz w:val="24"/>
                        <w:szCs w:val="24"/>
                        <w:lang w:val="en-GB"/>
                      </w:rPr>
                    </w:pPr>
                  </w:p>
                  <w:p w14:paraId="0B7D67B8" w14:textId="77777777" w:rsidR="007E51AB" w:rsidRDefault="007E51AB" w:rsidP="009D3D56">
                    <w:pPr>
                      <w:rPr>
                        <w:rFonts w:ascii="Effra Light" w:hAnsi="Effra Light" w:cs="Effra Light"/>
                        <w:i/>
                        <w:iCs/>
                        <w:color w:val="C00000"/>
                        <w:sz w:val="24"/>
                        <w:szCs w:val="24"/>
                        <w:lang w:val="en-GB"/>
                      </w:rPr>
                    </w:pPr>
                  </w:p>
                  <w:p w14:paraId="67DE7A1B" w14:textId="77777777" w:rsidR="007E51AB" w:rsidRDefault="007E51AB" w:rsidP="009D3D56">
                    <w:pPr>
                      <w:rPr>
                        <w:rFonts w:ascii="Effra Light" w:hAnsi="Effra Light" w:cs="Effra Light"/>
                        <w:i/>
                        <w:iCs/>
                        <w:color w:val="C00000"/>
                        <w:sz w:val="24"/>
                        <w:szCs w:val="24"/>
                        <w:lang w:val="en-GB"/>
                      </w:rPr>
                    </w:pPr>
                  </w:p>
                  <w:p w14:paraId="653EE741" w14:textId="6500B9A2" w:rsidR="009D3D56" w:rsidRPr="009D3D56" w:rsidRDefault="009D3D56" w:rsidP="009D3D56">
                    <w:pPr>
                      <w:rPr>
                        <w:rFonts w:ascii="Effra Light" w:hAnsi="Effra Light" w:cs="Effra Light"/>
                        <w:i/>
                        <w:iCs/>
                        <w:sz w:val="24"/>
                        <w:szCs w:val="24"/>
                      </w:rPr>
                    </w:pPr>
                    <w:r w:rsidRPr="009D3D56">
                      <w:rPr>
                        <w:rFonts w:ascii="Effra Light" w:hAnsi="Effra Light" w:cs="Effra Light"/>
                        <w:i/>
                        <w:iCs/>
                        <w:color w:val="C00000"/>
                        <w:sz w:val="24"/>
                        <w:szCs w:val="24"/>
                        <w:lang w:val="en-GB"/>
                      </w:rPr>
                      <w:t>www.pixl.org.uk</w:t>
                    </w:r>
                  </w:p>
                </w:txbxContent>
              </v:textbox>
            </v:shape>
          </w:pict>
        </mc:Fallback>
      </mc:AlternateContent>
    </w:r>
    <w:r>
      <w:rPr>
        <w:noProof/>
        <w:lang w:val="en-GB"/>
      </w:rPr>
      <mc:AlternateContent>
        <mc:Choice Requires="wps">
          <w:drawing>
            <wp:anchor distT="0" distB="0" distL="114300" distR="114300" simplePos="0" relativeHeight="251663360" behindDoc="1" locked="0" layoutInCell="1" allowOverlap="1" wp14:anchorId="125AF078" wp14:editId="0CDE4D85">
              <wp:simplePos x="0" y="0"/>
              <wp:positionH relativeFrom="column">
                <wp:posOffset>5657561</wp:posOffset>
              </wp:positionH>
              <wp:positionV relativeFrom="paragraph">
                <wp:posOffset>2810164</wp:posOffset>
              </wp:positionV>
              <wp:extent cx="2473325" cy="4638502"/>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473325" cy="4638502"/>
                      </a:xfrm>
                      <a:prstGeom prst="rect">
                        <a:avLst/>
                      </a:prstGeom>
                      <a:solidFill>
                        <a:schemeClr val="lt1"/>
                      </a:solidFill>
                      <a:ln w="6350">
                        <a:noFill/>
                      </a:ln>
                    </wps:spPr>
                    <wps:txbx>
                      <w:txbxContent>
                        <w:p w14:paraId="353F40DA" w14:textId="77777777" w:rsidR="007E51AB" w:rsidRDefault="007E51AB" w:rsidP="009D3D56">
                          <w:pPr>
                            <w:rPr>
                              <w:rFonts w:ascii="Effra Heavy" w:hAnsi="Effra Heavy" w:cs="Effra Heavy"/>
                              <w:b/>
                              <w:bCs/>
                              <w:color w:val="C00000"/>
                              <w:sz w:val="24"/>
                              <w:szCs w:val="24"/>
                              <w:lang w:val="en-GB"/>
                            </w:rPr>
                          </w:pPr>
                        </w:p>
                        <w:p w14:paraId="79B264CE" w14:textId="77777777" w:rsidR="007E51AB" w:rsidRDefault="007E51AB" w:rsidP="009D3D56">
                          <w:pPr>
                            <w:rPr>
                              <w:rFonts w:ascii="Effra Heavy" w:hAnsi="Effra Heavy" w:cs="Effra Heavy"/>
                              <w:b/>
                              <w:bCs/>
                              <w:color w:val="C00000"/>
                              <w:sz w:val="24"/>
                              <w:szCs w:val="24"/>
                              <w:lang w:val="en-GB"/>
                            </w:rPr>
                          </w:pPr>
                        </w:p>
                        <w:p w14:paraId="599B1CC7" w14:textId="77777777" w:rsidR="007E51AB" w:rsidRDefault="007E51AB" w:rsidP="009D3D56">
                          <w:pPr>
                            <w:rPr>
                              <w:rFonts w:ascii="Effra Heavy" w:hAnsi="Effra Heavy" w:cs="Effra Heavy"/>
                              <w:b/>
                              <w:bCs/>
                              <w:color w:val="C00000"/>
                              <w:sz w:val="24"/>
                              <w:szCs w:val="24"/>
                              <w:lang w:val="en-GB"/>
                            </w:rPr>
                          </w:pPr>
                        </w:p>
                        <w:p w14:paraId="1089CDCC" w14:textId="77777777" w:rsidR="007E51AB" w:rsidRDefault="007E51AB" w:rsidP="009D3D56">
                          <w:pPr>
                            <w:rPr>
                              <w:rFonts w:ascii="Effra Heavy" w:hAnsi="Effra Heavy" w:cs="Effra Heavy"/>
                              <w:b/>
                              <w:bCs/>
                              <w:color w:val="C00000"/>
                              <w:sz w:val="24"/>
                              <w:szCs w:val="24"/>
                              <w:lang w:val="en-GB"/>
                            </w:rPr>
                          </w:pPr>
                        </w:p>
                        <w:p w14:paraId="104881D1" w14:textId="77777777" w:rsidR="007E51AB" w:rsidRDefault="007E51AB" w:rsidP="009D3D56">
                          <w:pPr>
                            <w:rPr>
                              <w:rFonts w:ascii="Effra Heavy" w:hAnsi="Effra Heavy" w:cs="Effra Heavy"/>
                              <w:b/>
                              <w:bCs/>
                              <w:color w:val="C00000"/>
                              <w:sz w:val="24"/>
                              <w:szCs w:val="24"/>
                              <w:lang w:val="en-GB"/>
                            </w:rPr>
                          </w:pPr>
                        </w:p>
                        <w:p w14:paraId="1413A050" w14:textId="77777777" w:rsidR="007E51AB" w:rsidRDefault="007E51AB" w:rsidP="009D3D56">
                          <w:pPr>
                            <w:rPr>
                              <w:rFonts w:ascii="Effra Heavy" w:hAnsi="Effra Heavy" w:cs="Effra Heavy"/>
                              <w:b/>
                              <w:bCs/>
                              <w:color w:val="C00000"/>
                              <w:sz w:val="24"/>
                              <w:szCs w:val="24"/>
                              <w:lang w:val="en-GB"/>
                            </w:rPr>
                          </w:pPr>
                        </w:p>
                        <w:p w14:paraId="3E5D48D2" w14:textId="77777777" w:rsidR="007E51AB" w:rsidRDefault="007E51AB" w:rsidP="009D3D56">
                          <w:pPr>
                            <w:rPr>
                              <w:rFonts w:ascii="Effra Heavy" w:hAnsi="Effra Heavy" w:cs="Effra Heavy"/>
                              <w:b/>
                              <w:bCs/>
                              <w:color w:val="C00000"/>
                              <w:sz w:val="24"/>
                              <w:szCs w:val="24"/>
                              <w:lang w:val="en-GB"/>
                            </w:rPr>
                          </w:pPr>
                        </w:p>
                        <w:p w14:paraId="1CD1093F" w14:textId="77777777" w:rsidR="007E51AB" w:rsidRDefault="007E51AB" w:rsidP="009D3D56">
                          <w:pPr>
                            <w:rPr>
                              <w:rFonts w:ascii="Effra Heavy" w:hAnsi="Effra Heavy" w:cs="Effra Heavy"/>
                              <w:b/>
                              <w:bCs/>
                              <w:color w:val="C00000"/>
                              <w:sz w:val="24"/>
                              <w:szCs w:val="24"/>
                              <w:lang w:val="en-GB"/>
                            </w:rPr>
                          </w:pPr>
                        </w:p>
                        <w:p w14:paraId="6A2579B5" w14:textId="77777777" w:rsidR="007E51AB" w:rsidRDefault="007E51AB" w:rsidP="009D3D56">
                          <w:pPr>
                            <w:rPr>
                              <w:rFonts w:ascii="Effra Heavy" w:hAnsi="Effra Heavy" w:cs="Effra Heavy"/>
                              <w:b/>
                              <w:bCs/>
                              <w:color w:val="C00000"/>
                              <w:sz w:val="24"/>
                              <w:szCs w:val="24"/>
                              <w:lang w:val="en-GB"/>
                            </w:rPr>
                          </w:pPr>
                        </w:p>
                        <w:p w14:paraId="35175893" w14:textId="77777777" w:rsidR="007E51AB" w:rsidRDefault="007E51AB" w:rsidP="009D3D56">
                          <w:pPr>
                            <w:rPr>
                              <w:rFonts w:ascii="Effra Heavy" w:hAnsi="Effra Heavy" w:cs="Effra Heavy"/>
                              <w:b/>
                              <w:bCs/>
                              <w:color w:val="C00000"/>
                              <w:sz w:val="24"/>
                              <w:szCs w:val="24"/>
                              <w:lang w:val="en-GB"/>
                            </w:rPr>
                          </w:pPr>
                        </w:p>
                        <w:p w14:paraId="36B639BB" w14:textId="77777777" w:rsidR="007E51AB" w:rsidRDefault="007E51AB" w:rsidP="009D3D56">
                          <w:pPr>
                            <w:rPr>
                              <w:rFonts w:ascii="Effra Heavy" w:hAnsi="Effra Heavy" w:cs="Effra Heavy"/>
                              <w:b/>
                              <w:bCs/>
                              <w:color w:val="C00000"/>
                              <w:sz w:val="24"/>
                              <w:szCs w:val="24"/>
                              <w:lang w:val="en-GB"/>
                            </w:rPr>
                          </w:pPr>
                        </w:p>
                        <w:p w14:paraId="0EB83C6F" w14:textId="77777777" w:rsidR="007E51AB" w:rsidRDefault="007E51AB" w:rsidP="009D3D56">
                          <w:pPr>
                            <w:rPr>
                              <w:rFonts w:ascii="Effra Heavy" w:hAnsi="Effra Heavy" w:cs="Effra Heavy"/>
                              <w:b/>
                              <w:bCs/>
                              <w:color w:val="C00000"/>
                              <w:sz w:val="24"/>
                              <w:szCs w:val="24"/>
                              <w:lang w:val="en-GB"/>
                            </w:rPr>
                          </w:pPr>
                        </w:p>
                        <w:p w14:paraId="249E5B94" w14:textId="77777777" w:rsidR="007E51AB" w:rsidRDefault="007E51AB" w:rsidP="009D3D56">
                          <w:pPr>
                            <w:rPr>
                              <w:rFonts w:ascii="Effra Heavy" w:hAnsi="Effra Heavy" w:cs="Effra Heavy"/>
                              <w:b/>
                              <w:bCs/>
                              <w:color w:val="C00000"/>
                              <w:sz w:val="24"/>
                              <w:szCs w:val="24"/>
                              <w:lang w:val="en-GB"/>
                            </w:rPr>
                          </w:pPr>
                        </w:p>
                        <w:p w14:paraId="2B5BF572" w14:textId="4CF315F6" w:rsidR="009D3D56" w:rsidRPr="009D3D56" w:rsidRDefault="009D3D56" w:rsidP="009D3D56">
                          <w:pPr>
                            <w:rPr>
                              <w:sz w:val="24"/>
                              <w:szCs w:val="24"/>
                            </w:rPr>
                          </w:pPr>
                          <w:r w:rsidRPr="009D3D56">
                            <w:rPr>
                              <w:rFonts w:ascii="Effra Heavy" w:hAnsi="Effra Heavy" w:cs="Effra Heavy"/>
                              <w:b/>
                              <w:bCs/>
                              <w:color w:val="C00000"/>
                              <w:sz w:val="24"/>
                              <w:szCs w:val="24"/>
                              <w:lang w:val="en-GB"/>
                            </w:rPr>
                            <w:t>BETTER</w:t>
                          </w:r>
                          <w:r w:rsidRPr="009D3D56">
                            <w:rPr>
                              <w:rFonts w:ascii="Effra Light" w:hAnsi="Effra Light" w:cs="Effra Light"/>
                              <w:color w:val="C00000"/>
                              <w:sz w:val="24"/>
                              <w:szCs w:val="24"/>
                              <w:lang w:val="en-GB"/>
                            </w:rPr>
                            <w:t>FUTURE</w:t>
                          </w:r>
                          <w:r w:rsidRPr="009D3D56">
                            <w:rPr>
                              <w:rFonts w:ascii="Effra Heavy" w:hAnsi="Effra Heavy" w:cs="Effra Heavy"/>
                              <w:b/>
                              <w:bCs/>
                              <w:color w:val="C00000"/>
                              <w:sz w:val="24"/>
                              <w:szCs w:val="24"/>
                              <w:lang w:val="en-GB"/>
                            </w:rPr>
                            <w:t>BRIGHTER</w:t>
                          </w:r>
                          <w:r w:rsidRPr="009D3D56">
                            <w:rPr>
                              <w:rFonts w:ascii="Effra Light" w:hAnsi="Effra Light" w:cs="Effra Light"/>
                              <w:color w:val="C00000"/>
                              <w:sz w:val="24"/>
                              <w:szCs w:val="24"/>
                              <w:lang w:val="en-GB"/>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F078" id="Text Box 6" o:spid="_x0000_s1031" type="#_x0000_t202" style="position:absolute;margin-left:445.5pt;margin-top:221.25pt;width:194.75pt;height:3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" fillcolor="white [3201]" stroked="f" strokeweight=".5pt">
              <v:textbox>
                <w:txbxContent>
                  <w:p w14:paraId="353F40DA" w14:textId="77777777" w:rsidR="007E51AB" w:rsidRDefault="007E51AB" w:rsidP="009D3D56">
                    <w:pPr>
                      <w:rPr>
                        <w:rFonts w:ascii="Effra Heavy" w:hAnsi="Effra Heavy" w:cs="Effra Heavy"/>
                        <w:b/>
                        <w:bCs/>
                        <w:color w:val="C00000"/>
                        <w:sz w:val="24"/>
                        <w:szCs w:val="24"/>
                        <w:lang w:val="en-GB"/>
                      </w:rPr>
                    </w:pPr>
                  </w:p>
                  <w:p w14:paraId="79B264CE" w14:textId="77777777" w:rsidR="007E51AB" w:rsidRDefault="007E51AB" w:rsidP="009D3D56">
                    <w:pPr>
                      <w:rPr>
                        <w:rFonts w:ascii="Effra Heavy" w:hAnsi="Effra Heavy" w:cs="Effra Heavy"/>
                        <w:b/>
                        <w:bCs/>
                        <w:color w:val="C00000"/>
                        <w:sz w:val="24"/>
                        <w:szCs w:val="24"/>
                        <w:lang w:val="en-GB"/>
                      </w:rPr>
                    </w:pPr>
                  </w:p>
                  <w:p w14:paraId="599B1CC7" w14:textId="77777777" w:rsidR="007E51AB" w:rsidRDefault="007E51AB" w:rsidP="009D3D56">
                    <w:pPr>
                      <w:rPr>
                        <w:rFonts w:ascii="Effra Heavy" w:hAnsi="Effra Heavy" w:cs="Effra Heavy"/>
                        <w:b/>
                        <w:bCs/>
                        <w:color w:val="C00000"/>
                        <w:sz w:val="24"/>
                        <w:szCs w:val="24"/>
                        <w:lang w:val="en-GB"/>
                      </w:rPr>
                    </w:pPr>
                  </w:p>
                  <w:p w14:paraId="1089CDCC" w14:textId="77777777" w:rsidR="007E51AB" w:rsidRDefault="007E51AB" w:rsidP="009D3D56">
                    <w:pPr>
                      <w:rPr>
                        <w:rFonts w:ascii="Effra Heavy" w:hAnsi="Effra Heavy" w:cs="Effra Heavy"/>
                        <w:b/>
                        <w:bCs/>
                        <w:color w:val="C00000"/>
                        <w:sz w:val="24"/>
                        <w:szCs w:val="24"/>
                        <w:lang w:val="en-GB"/>
                      </w:rPr>
                    </w:pPr>
                  </w:p>
                  <w:p w14:paraId="104881D1" w14:textId="77777777" w:rsidR="007E51AB" w:rsidRDefault="007E51AB" w:rsidP="009D3D56">
                    <w:pPr>
                      <w:rPr>
                        <w:rFonts w:ascii="Effra Heavy" w:hAnsi="Effra Heavy" w:cs="Effra Heavy"/>
                        <w:b/>
                        <w:bCs/>
                        <w:color w:val="C00000"/>
                        <w:sz w:val="24"/>
                        <w:szCs w:val="24"/>
                        <w:lang w:val="en-GB"/>
                      </w:rPr>
                    </w:pPr>
                  </w:p>
                  <w:p w14:paraId="1413A050" w14:textId="77777777" w:rsidR="007E51AB" w:rsidRDefault="007E51AB" w:rsidP="009D3D56">
                    <w:pPr>
                      <w:rPr>
                        <w:rFonts w:ascii="Effra Heavy" w:hAnsi="Effra Heavy" w:cs="Effra Heavy"/>
                        <w:b/>
                        <w:bCs/>
                        <w:color w:val="C00000"/>
                        <w:sz w:val="24"/>
                        <w:szCs w:val="24"/>
                        <w:lang w:val="en-GB"/>
                      </w:rPr>
                    </w:pPr>
                  </w:p>
                  <w:p w14:paraId="3E5D48D2" w14:textId="77777777" w:rsidR="007E51AB" w:rsidRDefault="007E51AB" w:rsidP="009D3D56">
                    <w:pPr>
                      <w:rPr>
                        <w:rFonts w:ascii="Effra Heavy" w:hAnsi="Effra Heavy" w:cs="Effra Heavy"/>
                        <w:b/>
                        <w:bCs/>
                        <w:color w:val="C00000"/>
                        <w:sz w:val="24"/>
                        <w:szCs w:val="24"/>
                        <w:lang w:val="en-GB"/>
                      </w:rPr>
                    </w:pPr>
                  </w:p>
                  <w:p w14:paraId="1CD1093F" w14:textId="77777777" w:rsidR="007E51AB" w:rsidRDefault="007E51AB" w:rsidP="009D3D56">
                    <w:pPr>
                      <w:rPr>
                        <w:rFonts w:ascii="Effra Heavy" w:hAnsi="Effra Heavy" w:cs="Effra Heavy"/>
                        <w:b/>
                        <w:bCs/>
                        <w:color w:val="C00000"/>
                        <w:sz w:val="24"/>
                        <w:szCs w:val="24"/>
                        <w:lang w:val="en-GB"/>
                      </w:rPr>
                    </w:pPr>
                  </w:p>
                  <w:p w14:paraId="6A2579B5" w14:textId="77777777" w:rsidR="007E51AB" w:rsidRDefault="007E51AB" w:rsidP="009D3D56">
                    <w:pPr>
                      <w:rPr>
                        <w:rFonts w:ascii="Effra Heavy" w:hAnsi="Effra Heavy" w:cs="Effra Heavy"/>
                        <w:b/>
                        <w:bCs/>
                        <w:color w:val="C00000"/>
                        <w:sz w:val="24"/>
                        <w:szCs w:val="24"/>
                        <w:lang w:val="en-GB"/>
                      </w:rPr>
                    </w:pPr>
                  </w:p>
                  <w:p w14:paraId="35175893" w14:textId="77777777" w:rsidR="007E51AB" w:rsidRDefault="007E51AB" w:rsidP="009D3D56">
                    <w:pPr>
                      <w:rPr>
                        <w:rFonts w:ascii="Effra Heavy" w:hAnsi="Effra Heavy" w:cs="Effra Heavy"/>
                        <w:b/>
                        <w:bCs/>
                        <w:color w:val="C00000"/>
                        <w:sz w:val="24"/>
                        <w:szCs w:val="24"/>
                        <w:lang w:val="en-GB"/>
                      </w:rPr>
                    </w:pPr>
                  </w:p>
                  <w:p w14:paraId="36B639BB" w14:textId="77777777" w:rsidR="007E51AB" w:rsidRDefault="007E51AB" w:rsidP="009D3D56">
                    <w:pPr>
                      <w:rPr>
                        <w:rFonts w:ascii="Effra Heavy" w:hAnsi="Effra Heavy" w:cs="Effra Heavy"/>
                        <w:b/>
                        <w:bCs/>
                        <w:color w:val="C00000"/>
                        <w:sz w:val="24"/>
                        <w:szCs w:val="24"/>
                        <w:lang w:val="en-GB"/>
                      </w:rPr>
                    </w:pPr>
                  </w:p>
                  <w:p w14:paraId="0EB83C6F" w14:textId="77777777" w:rsidR="007E51AB" w:rsidRDefault="007E51AB" w:rsidP="009D3D56">
                    <w:pPr>
                      <w:rPr>
                        <w:rFonts w:ascii="Effra Heavy" w:hAnsi="Effra Heavy" w:cs="Effra Heavy"/>
                        <w:b/>
                        <w:bCs/>
                        <w:color w:val="C00000"/>
                        <w:sz w:val="24"/>
                        <w:szCs w:val="24"/>
                        <w:lang w:val="en-GB"/>
                      </w:rPr>
                    </w:pPr>
                  </w:p>
                  <w:p w14:paraId="249E5B94" w14:textId="77777777" w:rsidR="007E51AB" w:rsidRDefault="007E51AB" w:rsidP="009D3D56">
                    <w:pPr>
                      <w:rPr>
                        <w:rFonts w:ascii="Effra Heavy" w:hAnsi="Effra Heavy" w:cs="Effra Heavy"/>
                        <w:b/>
                        <w:bCs/>
                        <w:color w:val="C00000"/>
                        <w:sz w:val="24"/>
                        <w:szCs w:val="24"/>
                        <w:lang w:val="en-GB"/>
                      </w:rPr>
                    </w:pPr>
                  </w:p>
                  <w:p w14:paraId="2B5BF572" w14:textId="4CF315F6" w:rsidR="009D3D56" w:rsidRPr="009D3D56" w:rsidRDefault="009D3D56" w:rsidP="009D3D56">
                    <w:pPr>
                      <w:rPr>
                        <w:sz w:val="24"/>
                        <w:szCs w:val="24"/>
                      </w:rPr>
                    </w:pPr>
                    <w:r w:rsidRPr="009D3D56">
                      <w:rPr>
                        <w:rFonts w:ascii="Effra Heavy" w:hAnsi="Effra Heavy" w:cs="Effra Heavy"/>
                        <w:b/>
                        <w:bCs/>
                        <w:color w:val="C00000"/>
                        <w:sz w:val="24"/>
                        <w:szCs w:val="24"/>
                        <w:lang w:val="en-GB"/>
                      </w:rPr>
                      <w:t>BETTER</w:t>
                    </w:r>
                    <w:r w:rsidRPr="009D3D56">
                      <w:rPr>
                        <w:rFonts w:ascii="Effra Light" w:hAnsi="Effra Light" w:cs="Effra Light"/>
                        <w:color w:val="C00000"/>
                        <w:sz w:val="24"/>
                        <w:szCs w:val="24"/>
                        <w:lang w:val="en-GB"/>
                      </w:rPr>
                      <w:t>FUTURE</w:t>
                    </w:r>
                    <w:r w:rsidRPr="009D3D56">
                      <w:rPr>
                        <w:rFonts w:ascii="Effra Heavy" w:hAnsi="Effra Heavy" w:cs="Effra Heavy"/>
                        <w:b/>
                        <w:bCs/>
                        <w:color w:val="C00000"/>
                        <w:sz w:val="24"/>
                        <w:szCs w:val="24"/>
                        <w:lang w:val="en-GB"/>
                      </w:rPr>
                      <w:t>BRIGHTER</w:t>
                    </w:r>
                    <w:r w:rsidRPr="009D3D56">
                      <w:rPr>
                        <w:rFonts w:ascii="Effra Light" w:hAnsi="Effra Light" w:cs="Effra Light"/>
                        <w:color w:val="C00000"/>
                        <w:sz w:val="24"/>
                        <w:szCs w:val="24"/>
                        <w:lang w:val="en-GB"/>
                      </w:rPr>
                      <w:t>HOPE</w:t>
                    </w:r>
                  </w:p>
                </w:txbxContent>
              </v:textbox>
            </v:shape>
          </w:pict>
        </mc:Fallback>
      </mc:AlternateContent>
    </w:r>
    <w:r w:rsidR="009D3D56" w:rsidRPr="009D3D56">
      <w:rPr>
        <w:noProof/>
        <w:lang w:val="en-GB"/>
      </w:rPr>
      <w:drawing>
        <wp:anchor distT="0" distB="0" distL="114300" distR="114300" simplePos="0" relativeHeight="251659264" behindDoc="0" locked="0" layoutInCell="1" allowOverlap="1" wp14:anchorId="3F1F3E02" wp14:editId="05AAB7C0">
          <wp:simplePos x="0" y="0"/>
          <wp:positionH relativeFrom="column">
            <wp:posOffset>7129203</wp:posOffset>
          </wp:positionH>
          <wp:positionV relativeFrom="paragraph">
            <wp:posOffset>94384</wp:posOffset>
          </wp:positionV>
          <wp:extent cx="1065530" cy="694055"/>
          <wp:effectExtent l="0" t="0" r="127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5530" cy="694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23CB7"/>
    <w:multiLevelType w:val="hybridMultilevel"/>
    <w:tmpl w:val="069E199E"/>
    <w:lvl w:ilvl="0" w:tplc="7E4E1ED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A706E7"/>
    <w:multiLevelType w:val="hybridMultilevel"/>
    <w:tmpl w:val="943E8CE0"/>
    <w:lvl w:ilvl="0" w:tplc="D1DC90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573B5B"/>
    <w:multiLevelType w:val="hybridMultilevel"/>
    <w:tmpl w:val="F54ACAC6"/>
    <w:lvl w:ilvl="0" w:tplc="7E4E1E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BB02F5"/>
    <w:multiLevelType w:val="hybridMultilevel"/>
    <w:tmpl w:val="E75C4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E5497"/>
    <w:multiLevelType w:val="hybridMultilevel"/>
    <w:tmpl w:val="C8A29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9F00708">
      <w:start w:val="1"/>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784193"/>
    <w:multiLevelType w:val="hybridMultilevel"/>
    <w:tmpl w:val="04B4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CE4C63"/>
    <w:multiLevelType w:val="hybridMultilevel"/>
    <w:tmpl w:val="77706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87388F"/>
    <w:multiLevelType w:val="hybridMultilevel"/>
    <w:tmpl w:val="B0C6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63189F"/>
    <w:multiLevelType w:val="hybridMultilevel"/>
    <w:tmpl w:val="E70E8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679D7"/>
    <w:multiLevelType w:val="hybridMultilevel"/>
    <w:tmpl w:val="4CB88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4"/>
  </w:num>
  <w:num w:numId="5">
    <w:abstractNumId w:val="2"/>
  </w:num>
  <w:num w:numId="6">
    <w:abstractNumId w:val="0"/>
  </w:num>
  <w:num w:numId="7">
    <w:abstractNumId w:val="6"/>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06"/>
    <w:rsid w:val="00034C59"/>
    <w:rsid w:val="000410CD"/>
    <w:rsid w:val="000434CF"/>
    <w:rsid w:val="000D2CEC"/>
    <w:rsid w:val="000E15F9"/>
    <w:rsid w:val="001564D9"/>
    <w:rsid w:val="001B2B8C"/>
    <w:rsid w:val="00270870"/>
    <w:rsid w:val="00344151"/>
    <w:rsid w:val="003F3623"/>
    <w:rsid w:val="0040413C"/>
    <w:rsid w:val="00454D57"/>
    <w:rsid w:val="005B6F70"/>
    <w:rsid w:val="0065737E"/>
    <w:rsid w:val="006A24E0"/>
    <w:rsid w:val="006B5D1D"/>
    <w:rsid w:val="006D1DC2"/>
    <w:rsid w:val="006E51C0"/>
    <w:rsid w:val="00703521"/>
    <w:rsid w:val="0078748B"/>
    <w:rsid w:val="007A0270"/>
    <w:rsid w:val="007C399A"/>
    <w:rsid w:val="007E51AB"/>
    <w:rsid w:val="0081713B"/>
    <w:rsid w:val="008410B9"/>
    <w:rsid w:val="008A267D"/>
    <w:rsid w:val="008C18CA"/>
    <w:rsid w:val="008D5D4A"/>
    <w:rsid w:val="008F2191"/>
    <w:rsid w:val="00926D04"/>
    <w:rsid w:val="009311C2"/>
    <w:rsid w:val="00943273"/>
    <w:rsid w:val="0095128D"/>
    <w:rsid w:val="00956343"/>
    <w:rsid w:val="009B277C"/>
    <w:rsid w:val="009C4A0B"/>
    <w:rsid w:val="009D0E39"/>
    <w:rsid w:val="009D3D56"/>
    <w:rsid w:val="009F234B"/>
    <w:rsid w:val="009F2685"/>
    <w:rsid w:val="00A26DFB"/>
    <w:rsid w:val="00A847B0"/>
    <w:rsid w:val="00A86990"/>
    <w:rsid w:val="00AB3328"/>
    <w:rsid w:val="00AF270E"/>
    <w:rsid w:val="00B021F5"/>
    <w:rsid w:val="00B4407C"/>
    <w:rsid w:val="00B929F9"/>
    <w:rsid w:val="00BE045D"/>
    <w:rsid w:val="00C12547"/>
    <w:rsid w:val="00C84006"/>
    <w:rsid w:val="00CA5C83"/>
    <w:rsid w:val="00CF0AA0"/>
    <w:rsid w:val="00D07356"/>
    <w:rsid w:val="00D46F6E"/>
    <w:rsid w:val="00D6091C"/>
    <w:rsid w:val="00DB70CF"/>
    <w:rsid w:val="00DD1111"/>
    <w:rsid w:val="00E020B1"/>
    <w:rsid w:val="00E70845"/>
    <w:rsid w:val="00E8254F"/>
    <w:rsid w:val="00EC46AC"/>
    <w:rsid w:val="00EF4833"/>
    <w:rsid w:val="00F05F82"/>
    <w:rsid w:val="00F374D7"/>
    <w:rsid w:val="00F42364"/>
    <w:rsid w:val="00F72B72"/>
    <w:rsid w:val="00F958E3"/>
    <w:rsid w:val="00FD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BF9015"/>
  <w15:chartTrackingRefBased/>
  <w15:docId w15:val="{4C1F66EA-CEE2-47D8-963B-7AF5DA9E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006"/>
    <w:pPr>
      <w:ind w:left="720"/>
      <w:contextualSpacing/>
    </w:pPr>
  </w:style>
  <w:style w:type="character" w:styleId="Hyperlink">
    <w:name w:val="Hyperlink"/>
    <w:basedOn w:val="DefaultParagraphFont"/>
    <w:uiPriority w:val="99"/>
    <w:unhideWhenUsed/>
    <w:rsid w:val="00C84006"/>
    <w:rPr>
      <w:color w:val="0563C1" w:themeColor="hyperlink"/>
      <w:u w:val="single"/>
    </w:rPr>
  </w:style>
  <w:style w:type="character" w:styleId="UnresolvedMention">
    <w:name w:val="Unresolved Mention"/>
    <w:basedOn w:val="DefaultParagraphFont"/>
    <w:uiPriority w:val="99"/>
    <w:semiHidden/>
    <w:unhideWhenUsed/>
    <w:rsid w:val="00C84006"/>
    <w:rPr>
      <w:color w:val="605E5C"/>
      <w:shd w:val="clear" w:color="auto" w:fill="E1DFDD"/>
    </w:rPr>
  </w:style>
  <w:style w:type="character" w:styleId="FollowedHyperlink">
    <w:name w:val="FollowedHyperlink"/>
    <w:basedOn w:val="DefaultParagraphFont"/>
    <w:uiPriority w:val="99"/>
    <w:semiHidden/>
    <w:unhideWhenUsed/>
    <w:rsid w:val="00D46F6E"/>
    <w:rPr>
      <w:color w:val="954F72" w:themeColor="followedHyperlink"/>
      <w:u w:val="single"/>
    </w:rPr>
  </w:style>
  <w:style w:type="paragraph" w:styleId="Header">
    <w:name w:val="header"/>
    <w:basedOn w:val="Normal"/>
    <w:link w:val="HeaderChar"/>
    <w:uiPriority w:val="99"/>
    <w:unhideWhenUsed/>
    <w:rsid w:val="009D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D56"/>
  </w:style>
  <w:style w:type="paragraph" w:styleId="Footer">
    <w:name w:val="footer"/>
    <w:basedOn w:val="Normal"/>
    <w:link w:val="FooterChar"/>
    <w:uiPriority w:val="99"/>
    <w:unhideWhenUsed/>
    <w:rsid w:val="009D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D56"/>
  </w:style>
  <w:style w:type="table" w:styleId="TableGrid">
    <w:name w:val="Table Grid"/>
    <w:basedOn w:val="TableNormal"/>
    <w:uiPriority w:val="39"/>
    <w:rsid w:val="007E51A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05993">
      <w:bodyDiv w:val="1"/>
      <w:marLeft w:val="0"/>
      <w:marRight w:val="0"/>
      <w:marTop w:val="0"/>
      <w:marBottom w:val="0"/>
      <w:divBdr>
        <w:top w:val="none" w:sz="0" w:space="0" w:color="auto"/>
        <w:left w:val="none" w:sz="0" w:space="0" w:color="auto"/>
        <w:bottom w:val="none" w:sz="0" w:space="0" w:color="auto"/>
        <w:right w:val="none" w:sz="0" w:space="0" w:color="auto"/>
      </w:divBdr>
    </w:div>
    <w:div w:id="252588781">
      <w:bodyDiv w:val="1"/>
      <w:marLeft w:val="0"/>
      <w:marRight w:val="0"/>
      <w:marTop w:val="0"/>
      <w:marBottom w:val="0"/>
      <w:divBdr>
        <w:top w:val="none" w:sz="0" w:space="0" w:color="auto"/>
        <w:left w:val="none" w:sz="0" w:space="0" w:color="auto"/>
        <w:bottom w:val="none" w:sz="0" w:space="0" w:color="auto"/>
        <w:right w:val="none" w:sz="0" w:space="0" w:color="auto"/>
      </w:divBdr>
    </w:div>
    <w:div w:id="2044211029">
      <w:bodyDiv w:val="1"/>
      <w:marLeft w:val="0"/>
      <w:marRight w:val="0"/>
      <w:marTop w:val="0"/>
      <w:marBottom w:val="0"/>
      <w:divBdr>
        <w:top w:val="none" w:sz="0" w:space="0" w:color="auto"/>
        <w:left w:val="none" w:sz="0" w:space="0" w:color="auto"/>
        <w:bottom w:val="none" w:sz="0" w:space="0" w:color="auto"/>
        <w:right w:val="none" w:sz="0" w:space="0" w:color="auto"/>
      </w:divBdr>
    </w:div>
    <w:div w:id="20891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325</Words>
  <Characters>1853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goodship</dc:creator>
  <cp:keywords/>
  <dc:description/>
  <cp:lastModifiedBy>David Smith</cp:lastModifiedBy>
  <cp:revision>2</cp:revision>
  <dcterms:created xsi:type="dcterms:W3CDTF">2020-06-17T12:42:00Z</dcterms:created>
  <dcterms:modified xsi:type="dcterms:W3CDTF">2020-06-17T12:42:00Z</dcterms:modified>
</cp:coreProperties>
</file>