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B378A" w14:textId="74A326A9" w:rsidR="002F3ED3" w:rsidRDefault="00102BEA">
      <w:r>
        <w:rPr>
          <w:noProof/>
          <w:lang w:eastAsia="en-GB"/>
        </w:rPr>
        <mc:AlternateContent>
          <mc:Choice Requires="wps">
            <w:drawing>
              <wp:anchor distT="0" distB="0" distL="114300" distR="114300" simplePos="0" relativeHeight="251659264" behindDoc="0" locked="0" layoutInCell="1" allowOverlap="1" wp14:anchorId="4981C2CB" wp14:editId="61F93A53">
                <wp:simplePos x="0" y="0"/>
                <wp:positionH relativeFrom="column">
                  <wp:posOffset>-484094</wp:posOffset>
                </wp:positionH>
                <wp:positionV relativeFrom="paragraph">
                  <wp:posOffset>-634701</wp:posOffset>
                </wp:positionV>
                <wp:extent cx="7885355" cy="447870"/>
                <wp:effectExtent l="0" t="0" r="0" b="0"/>
                <wp:wrapNone/>
                <wp:docPr id="8" name="Text Box 8"/>
                <wp:cNvGraphicFramePr/>
                <a:graphic xmlns:a="http://schemas.openxmlformats.org/drawingml/2006/main">
                  <a:graphicData uri="http://schemas.microsoft.com/office/word/2010/wordprocessingShape">
                    <wps:wsp>
                      <wps:cNvSpPr txBox="1"/>
                      <wps:spPr>
                        <a:xfrm>
                          <a:off x="0" y="0"/>
                          <a:ext cx="7885355" cy="447870"/>
                        </a:xfrm>
                        <a:prstGeom prst="rect">
                          <a:avLst/>
                        </a:prstGeom>
                        <a:noFill/>
                        <a:ln w="6350">
                          <a:noFill/>
                        </a:ln>
                      </wps:spPr>
                      <wps:txbx>
                        <w:txbxContent>
                          <w:p w14:paraId="297C34EA" w14:textId="7924B509" w:rsidR="00102BEA" w:rsidRPr="00D96FAC" w:rsidRDefault="00102BEA">
                            <w:pPr>
                              <w:rPr>
                                <w:rFonts w:ascii="Effra Heavy" w:hAnsi="Effra Heavy" w:cs="Effra Heavy"/>
                                <w:b/>
                                <w:bCs/>
                                <w:color w:val="FFFFFF" w:themeColor="background1"/>
                                <w:sz w:val="32"/>
                                <w:szCs w:val="32"/>
                                <w:lang w:val="en-US"/>
                              </w:rPr>
                            </w:pPr>
                            <w:r w:rsidRPr="00102BEA">
                              <w:rPr>
                                <w:rFonts w:ascii="Effra Heavy" w:hAnsi="Effra Heavy" w:cs="Effra Heavy"/>
                                <w:b/>
                                <w:bCs/>
                                <w:color w:val="FFFFFF" w:themeColor="background1"/>
                                <w:sz w:val="48"/>
                                <w:szCs w:val="48"/>
                                <w:lang w:val="en-US"/>
                              </w:rPr>
                              <w:t>Project Future</w:t>
                            </w:r>
                            <w:r>
                              <w:rPr>
                                <w:rFonts w:ascii="Effra Heavy" w:hAnsi="Effra Heavy" w:cs="Effra Heavy"/>
                                <w:b/>
                                <w:bCs/>
                                <w:color w:val="FFFFFF" w:themeColor="background1"/>
                                <w:sz w:val="48"/>
                                <w:szCs w:val="48"/>
                                <w:lang w:val="en-US"/>
                              </w:rPr>
                              <w:t xml:space="preserve"> </w:t>
                            </w:r>
                            <w:r w:rsidRPr="00102BEA">
                              <w:rPr>
                                <w:rFonts w:ascii="Effra Light" w:hAnsi="Effra Light" w:cs="Effra Light"/>
                                <w:i/>
                                <w:iCs/>
                                <w:color w:val="FFFFFF" w:themeColor="background1"/>
                                <w:sz w:val="48"/>
                                <w:szCs w:val="48"/>
                                <w:lang w:val="en-US"/>
                              </w:rPr>
                              <w:t xml:space="preserve">– </w:t>
                            </w:r>
                            <w:r w:rsidR="0087782E">
                              <w:rPr>
                                <w:rFonts w:ascii="Effra Light" w:hAnsi="Effra Light" w:cs="Effra Light"/>
                                <w:i/>
                                <w:iCs/>
                                <w:color w:val="FFFFFF" w:themeColor="background1"/>
                                <w:sz w:val="48"/>
                                <w:szCs w:val="48"/>
                                <w:lang w:val="en-US"/>
                              </w:rPr>
                              <w:t>Being</w:t>
                            </w:r>
                            <w:r w:rsidR="00A9143E">
                              <w:rPr>
                                <w:rFonts w:ascii="Effra Light" w:hAnsi="Effra Light" w:cs="Effra Light"/>
                                <w:i/>
                                <w:iCs/>
                                <w:color w:val="FFFFFF" w:themeColor="background1"/>
                                <w:sz w:val="48"/>
                                <w:szCs w:val="48"/>
                                <w:lang w:val="en-US"/>
                              </w:rPr>
                              <w:t xml:space="preserve"> Independent</w:t>
                            </w:r>
                            <w:r w:rsidR="00D96FAC">
                              <w:rPr>
                                <w:rFonts w:ascii="Effra Light" w:hAnsi="Effra Light" w:cs="Effra Light"/>
                                <w:i/>
                                <w:iCs/>
                                <w:color w:val="FFFFFF" w:themeColor="background1"/>
                                <w:sz w:val="48"/>
                                <w:szCs w:val="48"/>
                                <w:lang w:val="en-US"/>
                              </w:rPr>
                              <w:t xml:space="preserve"> </w:t>
                            </w:r>
                            <w:r w:rsidR="00D96FAC">
                              <w:rPr>
                                <w:rFonts w:ascii="Effra Light" w:hAnsi="Effra Light" w:cs="Effra Light"/>
                                <w:i/>
                                <w:iCs/>
                                <w:color w:val="FFFFFF" w:themeColor="background1"/>
                                <w:sz w:val="32"/>
                                <w:szCs w:val="32"/>
                                <w:lang w:val="en-US"/>
                              </w:rPr>
                              <w:t>(20 top tips for life after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981C2CB" id="_x0000_t202" coordsize="21600,21600" o:spt="202" path="m,l,21600r21600,l21600,xe">
                <v:stroke joinstyle="miter"/>
                <v:path gradientshapeok="t" o:connecttype="rect"/>
              </v:shapetype>
              <v:shape id="Text Box 8" o:spid="_x0000_s1026" type="#_x0000_t202" style="position:absolute;margin-left:-38.1pt;margin-top:-50pt;width:620.9pt;height:3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" filled="f" stroked="f" strokeweight=".5pt">
                <v:textbox>
                  <w:txbxContent>
                    <w:p w14:paraId="297C34EA" w14:textId="7924B509" w:rsidR="00102BEA" w:rsidRPr="00D96FAC" w:rsidRDefault="00102BEA">
                      <w:pPr>
                        <w:rPr>
                          <w:rFonts w:ascii="Effra Heavy" w:hAnsi="Effra Heavy" w:cs="Effra Heavy"/>
                          <w:b/>
                          <w:bCs/>
                          <w:color w:val="FFFFFF" w:themeColor="background1"/>
                          <w:sz w:val="32"/>
                          <w:szCs w:val="32"/>
                          <w:lang w:val="en-US"/>
                        </w:rPr>
                      </w:pPr>
                      <w:r w:rsidRPr="00102BEA">
                        <w:rPr>
                          <w:rFonts w:ascii="Effra Heavy" w:hAnsi="Effra Heavy" w:cs="Effra Heavy"/>
                          <w:b/>
                          <w:bCs/>
                          <w:color w:val="FFFFFF" w:themeColor="background1"/>
                          <w:sz w:val="48"/>
                          <w:szCs w:val="48"/>
                          <w:lang w:val="en-US"/>
                        </w:rPr>
                        <w:t>Project Future</w:t>
                      </w:r>
                      <w:r>
                        <w:rPr>
                          <w:rFonts w:ascii="Effra Heavy" w:hAnsi="Effra Heavy" w:cs="Effra Heavy"/>
                          <w:b/>
                          <w:bCs/>
                          <w:color w:val="FFFFFF" w:themeColor="background1"/>
                          <w:sz w:val="48"/>
                          <w:szCs w:val="48"/>
                          <w:lang w:val="en-US"/>
                        </w:rPr>
                        <w:t xml:space="preserve"> </w:t>
                      </w:r>
                      <w:r w:rsidRPr="00102BEA">
                        <w:rPr>
                          <w:rFonts w:ascii="Effra Light" w:hAnsi="Effra Light" w:cs="Effra Light"/>
                          <w:i/>
                          <w:iCs/>
                          <w:color w:val="FFFFFF" w:themeColor="background1"/>
                          <w:sz w:val="48"/>
                          <w:szCs w:val="48"/>
                          <w:lang w:val="en-US"/>
                        </w:rPr>
                        <w:t xml:space="preserve">– </w:t>
                      </w:r>
                      <w:r w:rsidR="0087782E">
                        <w:rPr>
                          <w:rFonts w:ascii="Effra Light" w:hAnsi="Effra Light" w:cs="Effra Light"/>
                          <w:i/>
                          <w:iCs/>
                          <w:color w:val="FFFFFF" w:themeColor="background1"/>
                          <w:sz w:val="48"/>
                          <w:szCs w:val="48"/>
                          <w:lang w:val="en-US"/>
                        </w:rPr>
                        <w:t>Being</w:t>
                      </w:r>
                      <w:r w:rsidR="00A9143E">
                        <w:rPr>
                          <w:rFonts w:ascii="Effra Light" w:hAnsi="Effra Light" w:cs="Effra Light"/>
                          <w:i/>
                          <w:iCs/>
                          <w:color w:val="FFFFFF" w:themeColor="background1"/>
                          <w:sz w:val="48"/>
                          <w:szCs w:val="48"/>
                          <w:lang w:val="en-US"/>
                        </w:rPr>
                        <w:t xml:space="preserve"> Independent</w:t>
                      </w:r>
                      <w:r w:rsidR="00D96FAC">
                        <w:rPr>
                          <w:rFonts w:ascii="Effra Light" w:hAnsi="Effra Light" w:cs="Effra Light"/>
                          <w:i/>
                          <w:iCs/>
                          <w:color w:val="FFFFFF" w:themeColor="background1"/>
                          <w:sz w:val="48"/>
                          <w:szCs w:val="48"/>
                          <w:lang w:val="en-US"/>
                        </w:rPr>
                        <w:t xml:space="preserve"> </w:t>
                      </w:r>
                      <w:r w:rsidR="00D96FAC">
                        <w:rPr>
                          <w:rFonts w:ascii="Effra Light" w:hAnsi="Effra Light" w:cs="Effra Light"/>
                          <w:i/>
                          <w:iCs/>
                          <w:color w:val="FFFFFF" w:themeColor="background1"/>
                          <w:sz w:val="32"/>
                          <w:szCs w:val="32"/>
                          <w:lang w:val="en-US"/>
                        </w:rPr>
                        <w:t>(20 top tips for life after school)</w:t>
                      </w:r>
                    </w:p>
                  </w:txbxContent>
                </v:textbox>
              </v:shape>
            </w:pict>
          </mc:Fallback>
        </mc:AlternateContent>
      </w:r>
    </w:p>
    <w:tbl>
      <w:tblPr>
        <w:tblStyle w:val="TableGrid"/>
        <w:tblpPr w:leftFromText="180" w:rightFromText="180" w:vertAnchor="page" w:horzAnchor="margin" w:tblpXSpec="center" w:tblpY="2081"/>
        <w:tblW w:w="1498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3746"/>
        <w:gridCol w:w="3746"/>
        <w:gridCol w:w="3746"/>
        <w:gridCol w:w="3746"/>
      </w:tblGrid>
      <w:tr w:rsidR="007705A1" w14:paraId="72BC05EB" w14:textId="77777777" w:rsidTr="007705A1">
        <w:trPr>
          <w:trHeight w:hRule="exact" w:val="1565"/>
        </w:trPr>
        <w:tc>
          <w:tcPr>
            <w:tcW w:w="3746" w:type="dxa"/>
          </w:tcPr>
          <w:p w14:paraId="2E03CDFA" w14:textId="77777777" w:rsidR="007705A1" w:rsidRPr="004D7419" w:rsidRDefault="007705A1" w:rsidP="007705A1">
            <w:pPr>
              <w:rPr>
                <w:rFonts w:cs="Effra Light"/>
                <w:b/>
                <w:bCs/>
                <w:color w:val="000000" w:themeColor="text1"/>
                <w:sz w:val="18"/>
                <w:szCs w:val="18"/>
              </w:rPr>
            </w:pPr>
            <w:r w:rsidRPr="004D7419">
              <w:rPr>
                <w:rFonts w:cs="Effra Light"/>
                <w:b/>
                <w:bCs/>
                <w:color w:val="000000" w:themeColor="text1"/>
                <w:sz w:val="18"/>
                <w:szCs w:val="18"/>
              </w:rPr>
              <w:t xml:space="preserve">Food shopping </w:t>
            </w:r>
          </w:p>
          <w:p w14:paraId="6301C04B" w14:textId="77777777" w:rsidR="007705A1" w:rsidRPr="004D7419" w:rsidRDefault="007705A1" w:rsidP="007705A1">
            <w:pPr>
              <w:rPr>
                <w:rFonts w:cs="Effra Light"/>
                <w:color w:val="000000" w:themeColor="text1"/>
                <w:sz w:val="18"/>
                <w:szCs w:val="18"/>
              </w:rPr>
            </w:pPr>
            <w:r w:rsidRPr="004D7419">
              <w:rPr>
                <w:rFonts w:cs="Effra Light"/>
                <w:color w:val="000000" w:themeColor="text1"/>
                <w:sz w:val="18"/>
                <w:szCs w:val="18"/>
              </w:rPr>
              <w:t>Consider sharing a food shop with a friend so you can buy in bulk and take advantage of 2 for 1 offers.  You can then split the cost between you.</w:t>
            </w:r>
          </w:p>
          <w:p w14:paraId="553ADA3B" w14:textId="77777777" w:rsidR="007705A1" w:rsidRPr="004D7419" w:rsidRDefault="007705A1" w:rsidP="007705A1">
            <w:pPr>
              <w:tabs>
                <w:tab w:val="left" w:pos="1286"/>
              </w:tabs>
              <w:jc w:val="right"/>
              <w:rPr>
                <w:rFonts w:cs="Effra Light"/>
                <w:b/>
                <w:bCs/>
                <w:color w:val="000000" w:themeColor="text1"/>
                <w:sz w:val="18"/>
                <w:szCs w:val="18"/>
              </w:rPr>
            </w:pPr>
          </w:p>
          <w:p w14:paraId="4DD2F33B" w14:textId="77777777" w:rsidR="007705A1" w:rsidRPr="004D7419" w:rsidRDefault="007705A1" w:rsidP="007705A1">
            <w:pPr>
              <w:tabs>
                <w:tab w:val="left" w:pos="1286"/>
              </w:tabs>
              <w:jc w:val="right"/>
              <w:rPr>
                <w:rFonts w:cs="Effra Light"/>
                <w:b/>
                <w:bCs/>
                <w:color w:val="000000" w:themeColor="text1"/>
                <w:sz w:val="18"/>
                <w:szCs w:val="18"/>
              </w:rPr>
            </w:pPr>
            <w:r w:rsidRPr="004D7419">
              <w:rPr>
                <w:rFonts w:cs="Effra Light"/>
                <w:b/>
                <w:bCs/>
                <w:color w:val="000000" w:themeColor="text1"/>
                <w:sz w:val="18"/>
                <w:szCs w:val="18"/>
              </w:rPr>
              <w:t>20 POINTS</w:t>
            </w:r>
          </w:p>
        </w:tc>
        <w:tc>
          <w:tcPr>
            <w:tcW w:w="3746" w:type="dxa"/>
          </w:tcPr>
          <w:p w14:paraId="30CA0A8E" w14:textId="77777777" w:rsidR="007705A1" w:rsidRPr="004D7419" w:rsidRDefault="007705A1" w:rsidP="007705A1">
            <w:pPr>
              <w:rPr>
                <w:rFonts w:cs="Effra Light"/>
                <w:b/>
                <w:bCs/>
                <w:color w:val="000000" w:themeColor="text1"/>
                <w:sz w:val="18"/>
                <w:szCs w:val="18"/>
              </w:rPr>
            </w:pPr>
            <w:r w:rsidRPr="004D7419">
              <w:rPr>
                <w:rFonts w:cs="Effra Light"/>
                <w:b/>
                <w:bCs/>
                <w:color w:val="000000" w:themeColor="text1"/>
                <w:sz w:val="18"/>
                <w:szCs w:val="18"/>
              </w:rPr>
              <w:t>Money</w:t>
            </w:r>
          </w:p>
          <w:p w14:paraId="5203C78C" w14:textId="77777777" w:rsidR="007705A1" w:rsidRPr="004D7419" w:rsidRDefault="007705A1" w:rsidP="007705A1">
            <w:pPr>
              <w:rPr>
                <w:rFonts w:cs="Effra Light"/>
                <w:color w:val="000000" w:themeColor="text1"/>
                <w:sz w:val="18"/>
                <w:szCs w:val="18"/>
              </w:rPr>
            </w:pPr>
            <w:r w:rsidRPr="004D7419">
              <w:rPr>
                <w:rFonts w:cs="Effra Light"/>
                <w:color w:val="000000" w:themeColor="text1"/>
                <w:sz w:val="18"/>
                <w:szCs w:val="18"/>
              </w:rPr>
              <w:t>Get a student bank account as these often come with perks, but remember that any overdraft facility should be only for emergency use as it is</w:t>
            </w:r>
            <w:r>
              <w:rPr>
                <w:rFonts w:cs="Effra Light"/>
                <w:color w:val="000000" w:themeColor="text1"/>
                <w:sz w:val="18"/>
                <w:szCs w:val="18"/>
              </w:rPr>
              <w:t xml:space="preserve"> </w:t>
            </w:r>
            <w:r w:rsidRPr="004D7419">
              <w:rPr>
                <w:rFonts w:cs="Effra Light"/>
                <w:color w:val="000000" w:themeColor="text1"/>
                <w:sz w:val="18"/>
                <w:szCs w:val="18"/>
                <w:u w:val="single"/>
              </w:rPr>
              <w:t>not</w:t>
            </w:r>
            <w:r w:rsidRPr="004D7419">
              <w:rPr>
                <w:rFonts w:cs="Effra Light"/>
                <w:color w:val="000000" w:themeColor="text1"/>
                <w:sz w:val="18"/>
                <w:szCs w:val="18"/>
              </w:rPr>
              <w:t xml:space="preserve"> your money - do not treat it as such</w:t>
            </w:r>
            <w:r>
              <w:rPr>
                <w:rFonts w:cs="Effra Light"/>
                <w:color w:val="000000" w:themeColor="text1"/>
                <w:sz w:val="18"/>
                <w:szCs w:val="18"/>
              </w:rPr>
              <w:t>.</w:t>
            </w:r>
            <w:r w:rsidRPr="004D7419">
              <w:rPr>
                <w:rFonts w:cs="Effra Light"/>
                <w:color w:val="000000" w:themeColor="text1"/>
                <w:sz w:val="18"/>
                <w:szCs w:val="18"/>
              </w:rPr>
              <w:t xml:space="preserve">               </w:t>
            </w:r>
          </w:p>
          <w:p w14:paraId="760B1727" w14:textId="77777777" w:rsidR="007705A1" w:rsidRPr="004D7419" w:rsidRDefault="007705A1" w:rsidP="007705A1">
            <w:pPr>
              <w:jc w:val="right"/>
              <w:rPr>
                <w:rFonts w:cs="Effra Light"/>
                <w:color w:val="000000" w:themeColor="text1"/>
                <w:sz w:val="18"/>
                <w:szCs w:val="18"/>
              </w:rPr>
            </w:pPr>
            <w:r w:rsidRPr="004D7419">
              <w:rPr>
                <w:rFonts w:cs="Effra Light"/>
                <w:color w:val="000000" w:themeColor="text1"/>
                <w:sz w:val="18"/>
                <w:szCs w:val="18"/>
              </w:rPr>
              <w:t xml:space="preserve">                                                                </w:t>
            </w:r>
            <w:r w:rsidRPr="004D7419">
              <w:rPr>
                <w:rFonts w:cs="Effra Light"/>
                <w:b/>
                <w:bCs/>
                <w:color w:val="000000" w:themeColor="text1"/>
                <w:sz w:val="18"/>
                <w:szCs w:val="18"/>
              </w:rPr>
              <w:t>20 POINTS</w:t>
            </w:r>
          </w:p>
        </w:tc>
        <w:tc>
          <w:tcPr>
            <w:tcW w:w="3746" w:type="dxa"/>
          </w:tcPr>
          <w:p w14:paraId="22843672" w14:textId="77777777" w:rsidR="007705A1" w:rsidRPr="004D7419" w:rsidRDefault="007705A1" w:rsidP="007705A1">
            <w:pPr>
              <w:rPr>
                <w:rFonts w:cs="Effra Light"/>
                <w:b/>
                <w:bCs/>
                <w:color w:val="000000" w:themeColor="text1"/>
                <w:sz w:val="18"/>
                <w:szCs w:val="18"/>
              </w:rPr>
            </w:pPr>
            <w:r w:rsidRPr="004D7419">
              <w:rPr>
                <w:rFonts w:cs="Effra Light"/>
                <w:b/>
                <w:bCs/>
                <w:color w:val="000000" w:themeColor="text1"/>
                <w:sz w:val="18"/>
                <w:szCs w:val="18"/>
              </w:rPr>
              <w:t xml:space="preserve">University support services  </w:t>
            </w:r>
          </w:p>
          <w:p w14:paraId="45296FE2" w14:textId="77777777" w:rsidR="007705A1" w:rsidRPr="004D7419" w:rsidRDefault="007705A1" w:rsidP="007705A1">
            <w:pPr>
              <w:rPr>
                <w:rFonts w:cs="Effra Light"/>
                <w:b/>
                <w:bCs/>
                <w:color w:val="000000" w:themeColor="text1"/>
                <w:sz w:val="18"/>
                <w:szCs w:val="18"/>
              </w:rPr>
            </w:pPr>
            <w:r w:rsidRPr="004D7419">
              <w:rPr>
                <w:rFonts w:cs="Effra Light"/>
                <w:color w:val="000000" w:themeColor="text1"/>
                <w:sz w:val="18"/>
                <w:szCs w:val="18"/>
              </w:rPr>
              <w:t xml:space="preserve">Find out what support services there are and how to access them.  There will be things in place to offer practical, medical and emotional support.  You may not need to use them but it's good to know what help is available.         </w:t>
            </w:r>
          </w:p>
          <w:p w14:paraId="61B5FAFB" w14:textId="77777777" w:rsidR="007705A1" w:rsidRPr="004D7419" w:rsidRDefault="007705A1" w:rsidP="007705A1">
            <w:pPr>
              <w:jc w:val="right"/>
              <w:rPr>
                <w:rFonts w:cs="Effra Light"/>
                <w:color w:val="000000" w:themeColor="text1"/>
                <w:sz w:val="18"/>
                <w:szCs w:val="18"/>
              </w:rPr>
            </w:pPr>
            <w:r w:rsidRPr="004D7419">
              <w:rPr>
                <w:rFonts w:cs="Effra Light"/>
                <w:b/>
                <w:bCs/>
                <w:color w:val="000000" w:themeColor="text1"/>
                <w:sz w:val="18"/>
                <w:szCs w:val="18"/>
              </w:rPr>
              <w:t>20 POINTS</w:t>
            </w:r>
            <w:r w:rsidRPr="004D7419">
              <w:rPr>
                <w:rFonts w:cs="Effra Light"/>
                <w:color w:val="000000" w:themeColor="text1"/>
                <w:sz w:val="18"/>
                <w:szCs w:val="18"/>
              </w:rPr>
              <w:t xml:space="preserve">         </w:t>
            </w:r>
            <w:r w:rsidRPr="004D7419">
              <w:rPr>
                <w:rFonts w:cs="Effra Light"/>
                <w:b/>
                <w:bCs/>
                <w:color w:val="000000" w:themeColor="text1"/>
                <w:sz w:val="18"/>
                <w:szCs w:val="18"/>
              </w:rPr>
              <w:t xml:space="preserve">                </w:t>
            </w:r>
          </w:p>
          <w:p w14:paraId="1D6A4CC5" w14:textId="77777777" w:rsidR="007705A1" w:rsidRPr="004D7419" w:rsidRDefault="007705A1" w:rsidP="007705A1">
            <w:pPr>
              <w:rPr>
                <w:rFonts w:cs="Effra Light"/>
                <w:color w:val="000000" w:themeColor="text1"/>
                <w:sz w:val="18"/>
                <w:szCs w:val="18"/>
              </w:rPr>
            </w:pPr>
          </w:p>
          <w:p w14:paraId="120FF663" w14:textId="77777777" w:rsidR="007705A1" w:rsidRPr="004D7419" w:rsidRDefault="007705A1" w:rsidP="007705A1">
            <w:pPr>
              <w:rPr>
                <w:rFonts w:cs="Effra Light"/>
                <w:color w:val="000000" w:themeColor="text1"/>
                <w:sz w:val="18"/>
                <w:szCs w:val="18"/>
              </w:rPr>
            </w:pPr>
          </w:p>
          <w:p w14:paraId="096BFF1F" w14:textId="77777777" w:rsidR="007705A1" w:rsidRPr="004D7419" w:rsidRDefault="007705A1" w:rsidP="007705A1">
            <w:pPr>
              <w:rPr>
                <w:rFonts w:cs="Effra Light"/>
                <w:color w:val="000000" w:themeColor="text1"/>
                <w:sz w:val="18"/>
                <w:szCs w:val="18"/>
              </w:rPr>
            </w:pPr>
          </w:p>
          <w:p w14:paraId="0F2702DC" w14:textId="77777777" w:rsidR="007705A1" w:rsidRPr="004D7419" w:rsidRDefault="007705A1" w:rsidP="007705A1">
            <w:pPr>
              <w:jc w:val="right"/>
              <w:rPr>
                <w:rFonts w:cs="Effra Light"/>
                <w:color w:val="000000" w:themeColor="text1"/>
                <w:sz w:val="18"/>
                <w:szCs w:val="18"/>
              </w:rPr>
            </w:pPr>
            <w:r w:rsidRPr="004D7419">
              <w:rPr>
                <w:rFonts w:cs="Effra Light"/>
                <w:b/>
                <w:bCs/>
                <w:color w:val="000000" w:themeColor="text1"/>
                <w:sz w:val="18"/>
                <w:szCs w:val="18"/>
              </w:rPr>
              <w:t>20 POINTS</w:t>
            </w:r>
          </w:p>
        </w:tc>
        <w:tc>
          <w:tcPr>
            <w:tcW w:w="3746" w:type="dxa"/>
          </w:tcPr>
          <w:p w14:paraId="66A5670B" w14:textId="77777777" w:rsidR="007705A1" w:rsidRPr="004D7419" w:rsidRDefault="007705A1" w:rsidP="007705A1">
            <w:pPr>
              <w:rPr>
                <w:rFonts w:cs="Effra Light"/>
                <w:color w:val="000000" w:themeColor="text1"/>
                <w:sz w:val="18"/>
                <w:szCs w:val="18"/>
              </w:rPr>
            </w:pPr>
            <w:r w:rsidRPr="004D7419">
              <w:rPr>
                <w:rFonts w:cs="Effra Light"/>
                <w:color w:val="000000" w:themeColor="text1"/>
                <w:sz w:val="18"/>
                <w:szCs w:val="18"/>
              </w:rPr>
              <w:t>Feeling lonely</w:t>
            </w:r>
          </w:p>
          <w:p w14:paraId="726F08E1" w14:textId="77777777" w:rsidR="007705A1" w:rsidRPr="004D7419" w:rsidRDefault="007705A1" w:rsidP="007705A1">
            <w:pPr>
              <w:rPr>
                <w:rFonts w:cs="Effra Light"/>
                <w:color w:val="000000" w:themeColor="text1"/>
                <w:sz w:val="18"/>
                <w:szCs w:val="18"/>
              </w:rPr>
            </w:pPr>
            <w:r w:rsidRPr="004D7419">
              <w:rPr>
                <w:rFonts w:cs="Effra Light"/>
                <w:color w:val="000000" w:themeColor="text1"/>
                <w:sz w:val="18"/>
                <w:szCs w:val="18"/>
              </w:rPr>
              <w:t xml:space="preserve">It is perfectly normal to feel lonely when you go to university; it is a </w:t>
            </w:r>
            <w:r>
              <w:rPr>
                <w:rFonts w:cs="Effra Light"/>
                <w:color w:val="000000" w:themeColor="text1"/>
                <w:sz w:val="18"/>
                <w:szCs w:val="18"/>
              </w:rPr>
              <w:t>very big step</w:t>
            </w:r>
            <w:r w:rsidRPr="004D7419">
              <w:rPr>
                <w:rFonts w:cs="Effra Light"/>
                <w:color w:val="000000" w:themeColor="text1"/>
                <w:sz w:val="18"/>
                <w:szCs w:val="18"/>
              </w:rPr>
              <w:t xml:space="preserve"> and it can feel overwhelming.  Remember that everyone is in the same boat so reach out to others and share your feelings.        </w:t>
            </w:r>
          </w:p>
          <w:p w14:paraId="28B4918E" w14:textId="77777777" w:rsidR="007705A1" w:rsidRPr="004D7419" w:rsidRDefault="007705A1" w:rsidP="007705A1">
            <w:pPr>
              <w:jc w:val="right"/>
              <w:rPr>
                <w:rFonts w:cs="Effra Light"/>
                <w:color w:val="000000" w:themeColor="text1"/>
                <w:sz w:val="18"/>
                <w:szCs w:val="18"/>
              </w:rPr>
            </w:pPr>
            <w:r w:rsidRPr="004D7419">
              <w:rPr>
                <w:rFonts w:cs="Effra Light"/>
                <w:b/>
                <w:bCs/>
                <w:color w:val="000000" w:themeColor="text1"/>
                <w:sz w:val="18"/>
                <w:szCs w:val="18"/>
              </w:rPr>
              <w:t>20 POINTS</w:t>
            </w:r>
          </w:p>
          <w:p w14:paraId="3240CB21" w14:textId="77777777" w:rsidR="007705A1" w:rsidRPr="004D7419" w:rsidRDefault="007705A1" w:rsidP="007705A1">
            <w:pPr>
              <w:rPr>
                <w:rFonts w:cs="Effra Light"/>
                <w:b/>
                <w:bCs/>
                <w:color w:val="000000" w:themeColor="text1"/>
                <w:sz w:val="18"/>
                <w:szCs w:val="18"/>
              </w:rPr>
            </w:pPr>
          </w:p>
          <w:p w14:paraId="7ABD82F5" w14:textId="77777777" w:rsidR="007705A1" w:rsidRPr="004D7419" w:rsidRDefault="007705A1" w:rsidP="007705A1">
            <w:pPr>
              <w:rPr>
                <w:rFonts w:cs="Effra Light"/>
                <w:b/>
                <w:bCs/>
                <w:color w:val="000000" w:themeColor="text1"/>
                <w:sz w:val="18"/>
                <w:szCs w:val="18"/>
              </w:rPr>
            </w:pPr>
          </w:p>
          <w:p w14:paraId="5355E644" w14:textId="77777777" w:rsidR="007705A1" w:rsidRPr="004D7419" w:rsidRDefault="007705A1" w:rsidP="007705A1">
            <w:pPr>
              <w:rPr>
                <w:rFonts w:cs="Effra Light"/>
                <w:b/>
                <w:bCs/>
                <w:color w:val="000000" w:themeColor="text1"/>
                <w:sz w:val="18"/>
                <w:szCs w:val="18"/>
              </w:rPr>
            </w:pPr>
          </w:p>
          <w:p w14:paraId="216FA2E2" w14:textId="77777777" w:rsidR="007705A1" w:rsidRPr="004D7419" w:rsidRDefault="007705A1" w:rsidP="007705A1">
            <w:pPr>
              <w:rPr>
                <w:rFonts w:cs="Effra Light"/>
                <w:b/>
                <w:bCs/>
                <w:color w:val="000000" w:themeColor="text1"/>
                <w:sz w:val="18"/>
                <w:szCs w:val="18"/>
              </w:rPr>
            </w:pPr>
          </w:p>
          <w:p w14:paraId="52C88C52" w14:textId="77777777" w:rsidR="007705A1" w:rsidRPr="004D7419" w:rsidRDefault="007705A1" w:rsidP="007705A1">
            <w:pPr>
              <w:rPr>
                <w:rFonts w:cs="Effra Light"/>
                <w:b/>
                <w:bCs/>
                <w:color w:val="000000" w:themeColor="text1"/>
                <w:sz w:val="18"/>
                <w:szCs w:val="18"/>
              </w:rPr>
            </w:pPr>
            <w:r w:rsidRPr="004D7419">
              <w:rPr>
                <w:rFonts w:cs="Effra Light"/>
                <w:b/>
                <w:bCs/>
                <w:color w:val="000000" w:themeColor="text1"/>
                <w:sz w:val="18"/>
                <w:szCs w:val="18"/>
              </w:rPr>
              <w:t xml:space="preserve">                                        20 POINTS</w:t>
            </w:r>
          </w:p>
        </w:tc>
      </w:tr>
      <w:tr w:rsidR="007705A1" w14:paraId="59CCC2CC" w14:textId="77777777" w:rsidTr="007705A1">
        <w:trPr>
          <w:trHeight w:hRule="exact" w:val="1563"/>
        </w:trPr>
        <w:tc>
          <w:tcPr>
            <w:tcW w:w="3746" w:type="dxa"/>
          </w:tcPr>
          <w:p w14:paraId="323C0A4C" w14:textId="77777777" w:rsidR="007705A1" w:rsidRPr="004D7419" w:rsidRDefault="007705A1" w:rsidP="007705A1">
            <w:pPr>
              <w:rPr>
                <w:rFonts w:cs="Effra Light"/>
                <w:b/>
                <w:bCs/>
                <w:color w:val="000000" w:themeColor="text1"/>
                <w:sz w:val="18"/>
                <w:szCs w:val="18"/>
              </w:rPr>
            </w:pPr>
            <w:r w:rsidRPr="004D7419">
              <w:rPr>
                <w:rFonts w:cs="Effra Light"/>
                <w:b/>
                <w:bCs/>
                <w:color w:val="000000" w:themeColor="text1"/>
                <w:sz w:val="18"/>
                <w:szCs w:val="18"/>
              </w:rPr>
              <w:t xml:space="preserve">Be safe while socialising </w:t>
            </w:r>
          </w:p>
          <w:p w14:paraId="4463DE40" w14:textId="77777777" w:rsidR="007705A1" w:rsidRPr="004D7419" w:rsidRDefault="007705A1" w:rsidP="007705A1">
            <w:pPr>
              <w:rPr>
                <w:rFonts w:cs="Effra Light"/>
                <w:color w:val="000000" w:themeColor="text1"/>
                <w:sz w:val="18"/>
                <w:szCs w:val="18"/>
              </w:rPr>
            </w:pPr>
            <w:r w:rsidRPr="004D7419">
              <w:rPr>
                <w:rFonts w:cs="Effra Light"/>
                <w:color w:val="000000" w:themeColor="text1"/>
                <w:sz w:val="18"/>
                <w:szCs w:val="18"/>
              </w:rPr>
              <w:t>You will want to make friends and fit in but do not give in to pressure to drink excessively or do other unsafe things.  You will find like-minded friends</w:t>
            </w:r>
            <w:r>
              <w:rPr>
                <w:rFonts w:cs="Effra Light"/>
                <w:color w:val="000000" w:themeColor="text1"/>
                <w:sz w:val="18"/>
                <w:szCs w:val="18"/>
              </w:rPr>
              <w:t>,</w:t>
            </w:r>
            <w:r w:rsidRPr="004D7419">
              <w:rPr>
                <w:rFonts w:cs="Effra Light"/>
                <w:color w:val="000000" w:themeColor="text1"/>
                <w:sz w:val="18"/>
                <w:szCs w:val="18"/>
              </w:rPr>
              <w:t xml:space="preserve"> so give it time.  Use the student support services if you need help.       </w:t>
            </w:r>
          </w:p>
          <w:p w14:paraId="46521285" w14:textId="77777777" w:rsidR="007705A1" w:rsidRPr="004D7419" w:rsidRDefault="007705A1" w:rsidP="007705A1">
            <w:pPr>
              <w:jc w:val="right"/>
              <w:rPr>
                <w:rFonts w:cs="Effra Light"/>
                <w:color w:val="000000" w:themeColor="text1"/>
                <w:sz w:val="18"/>
                <w:szCs w:val="18"/>
              </w:rPr>
            </w:pPr>
            <w:r w:rsidRPr="004D7419">
              <w:rPr>
                <w:rFonts w:cs="Effra Light"/>
                <w:b/>
                <w:bCs/>
                <w:color w:val="000000" w:themeColor="text1"/>
                <w:sz w:val="18"/>
                <w:szCs w:val="18"/>
              </w:rPr>
              <w:t xml:space="preserve">                                                20 POINTS</w:t>
            </w:r>
          </w:p>
          <w:p w14:paraId="559D46EA" w14:textId="77777777" w:rsidR="007705A1" w:rsidRPr="004D7419" w:rsidRDefault="007705A1" w:rsidP="007705A1">
            <w:pPr>
              <w:jc w:val="right"/>
              <w:rPr>
                <w:rFonts w:cs="Effra Light"/>
                <w:b/>
                <w:bCs/>
                <w:color w:val="000000" w:themeColor="text1"/>
                <w:sz w:val="18"/>
                <w:szCs w:val="18"/>
              </w:rPr>
            </w:pPr>
            <w:r w:rsidRPr="004D7419">
              <w:rPr>
                <w:rFonts w:cs="Effra Light"/>
                <w:b/>
                <w:bCs/>
                <w:color w:val="000000" w:themeColor="text1"/>
                <w:sz w:val="18"/>
                <w:szCs w:val="18"/>
              </w:rPr>
              <w:t>20 POINTS</w:t>
            </w:r>
          </w:p>
        </w:tc>
        <w:tc>
          <w:tcPr>
            <w:tcW w:w="3746" w:type="dxa"/>
          </w:tcPr>
          <w:p w14:paraId="0DB66D9B" w14:textId="77777777" w:rsidR="007705A1" w:rsidRPr="004D7419" w:rsidRDefault="007705A1" w:rsidP="007705A1">
            <w:pPr>
              <w:rPr>
                <w:rFonts w:cs="Effra Light"/>
                <w:b/>
                <w:color w:val="000000" w:themeColor="text1"/>
                <w:sz w:val="18"/>
                <w:szCs w:val="18"/>
              </w:rPr>
            </w:pPr>
            <w:r w:rsidRPr="004D7419">
              <w:rPr>
                <w:rFonts w:cs="Effra Light"/>
                <w:b/>
                <w:color w:val="000000" w:themeColor="text1"/>
                <w:sz w:val="18"/>
                <w:szCs w:val="18"/>
              </w:rPr>
              <w:t xml:space="preserve">Personal belongings insurance </w:t>
            </w:r>
          </w:p>
          <w:p w14:paraId="2A978AAF" w14:textId="77777777" w:rsidR="007705A1" w:rsidRPr="004D7419" w:rsidRDefault="007705A1" w:rsidP="007705A1">
            <w:pPr>
              <w:rPr>
                <w:rFonts w:cs="Effra Light"/>
                <w:bCs/>
                <w:color w:val="000000" w:themeColor="text1"/>
                <w:sz w:val="18"/>
                <w:szCs w:val="18"/>
              </w:rPr>
            </w:pPr>
            <w:r w:rsidRPr="004D7419">
              <w:rPr>
                <w:rFonts w:cs="Effra Light"/>
                <w:bCs/>
                <w:color w:val="000000" w:themeColor="text1"/>
                <w:sz w:val="18"/>
                <w:szCs w:val="18"/>
              </w:rPr>
              <w:t>When at university</w:t>
            </w:r>
            <w:r>
              <w:rPr>
                <w:rFonts w:cs="Effra Light"/>
                <w:bCs/>
                <w:color w:val="000000" w:themeColor="text1"/>
                <w:sz w:val="18"/>
                <w:szCs w:val="18"/>
              </w:rPr>
              <w:t>,</w:t>
            </w:r>
            <w:r w:rsidRPr="004D7419">
              <w:rPr>
                <w:rFonts w:cs="Effra Light"/>
                <w:bCs/>
                <w:color w:val="000000" w:themeColor="text1"/>
                <w:sz w:val="18"/>
                <w:szCs w:val="18"/>
              </w:rPr>
              <w:t xml:space="preserve"> you will want to insure your belongings, such as phone, laptop etc.  Search for 'student contents insurance' on the internet.  There are lots of companies that offer this</w:t>
            </w:r>
            <w:r>
              <w:rPr>
                <w:rFonts w:cs="Effra Light"/>
                <w:bCs/>
                <w:color w:val="000000" w:themeColor="text1"/>
                <w:sz w:val="18"/>
                <w:szCs w:val="18"/>
              </w:rPr>
              <w:t>,</w:t>
            </w:r>
            <w:r w:rsidRPr="004D7419">
              <w:rPr>
                <w:rFonts w:cs="Effra Light"/>
                <w:bCs/>
                <w:color w:val="000000" w:themeColor="text1"/>
                <w:sz w:val="18"/>
                <w:szCs w:val="18"/>
              </w:rPr>
              <w:t xml:space="preserve"> so shop around for the best deal.    </w:t>
            </w:r>
          </w:p>
          <w:p w14:paraId="12B017F8" w14:textId="77777777" w:rsidR="007705A1" w:rsidRPr="004D7419" w:rsidRDefault="007705A1" w:rsidP="007705A1">
            <w:pPr>
              <w:jc w:val="right"/>
              <w:rPr>
                <w:rFonts w:cs="Effra Light"/>
                <w:bCs/>
                <w:color w:val="000000" w:themeColor="text1"/>
                <w:sz w:val="18"/>
                <w:szCs w:val="18"/>
              </w:rPr>
            </w:pPr>
            <w:r w:rsidRPr="004D7419">
              <w:rPr>
                <w:rFonts w:cs="Effra Light"/>
                <w:bCs/>
                <w:color w:val="000000" w:themeColor="text1"/>
                <w:sz w:val="18"/>
                <w:szCs w:val="18"/>
              </w:rPr>
              <w:t xml:space="preserve">                                                </w:t>
            </w:r>
            <w:r w:rsidRPr="004D7419">
              <w:rPr>
                <w:rFonts w:cs="Effra Light"/>
                <w:b/>
                <w:bCs/>
                <w:color w:val="000000" w:themeColor="text1"/>
                <w:sz w:val="18"/>
                <w:szCs w:val="18"/>
              </w:rPr>
              <w:t>20 POINTS</w:t>
            </w:r>
          </w:p>
        </w:tc>
        <w:tc>
          <w:tcPr>
            <w:tcW w:w="3746" w:type="dxa"/>
          </w:tcPr>
          <w:p w14:paraId="08944802" w14:textId="77777777" w:rsidR="007705A1" w:rsidRPr="004D7419" w:rsidRDefault="007705A1" w:rsidP="007705A1">
            <w:pPr>
              <w:rPr>
                <w:rFonts w:cs="Effra Light"/>
                <w:b/>
                <w:bCs/>
                <w:color w:val="000000" w:themeColor="text1"/>
                <w:sz w:val="18"/>
                <w:szCs w:val="18"/>
              </w:rPr>
            </w:pPr>
            <w:r w:rsidRPr="004D7419">
              <w:rPr>
                <w:rFonts w:cs="Effra Light"/>
                <w:b/>
                <w:bCs/>
                <w:color w:val="000000" w:themeColor="text1"/>
                <w:sz w:val="18"/>
                <w:szCs w:val="18"/>
              </w:rPr>
              <w:t>Take vitamins</w:t>
            </w:r>
          </w:p>
          <w:p w14:paraId="3B9B3012" w14:textId="77777777" w:rsidR="007705A1" w:rsidRPr="004D7419" w:rsidRDefault="007705A1" w:rsidP="007705A1">
            <w:pPr>
              <w:rPr>
                <w:rFonts w:cs="Effra Light"/>
                <w:b/>
                <w:bCs/>
                <w:color w:val="000000" w:themeColor="text1"/>
                <w:sz w:val="18"/>
                <w:szCs w:val="18"/>
              </w:rPr>
            </w:pPr>
            <w:r w:rsidRPr="004D7419">
              <w:rPr>
                <w:rFonts w:cs="Effra Light"/>
                <w:color w:val="000000" w:themeColor="text1"/>
                <w:sz w:val="18"/>
                <w:szCs w:val="18"/>
              </w:rPr>
              <w:t xml:space="preserve">When students first go to university, they often get ill as they come into contact with lots of new people.  Take two large packs of </w:t>
            </w:r>
            <w:r>
              <w:rPr>
                <w:rFonts w:cs="Effra Light"/>
                <w:color w:val="000000" w:themeColor="text1"/>
                <w:sz w:val="18"/>
                <w:szCs w:val="18"/>
              </w:rPr>
              <w:t xml:space="preserve">         </w:t>
            </w:r>
            <w:r w:rsidRPr="004D7419">
              <w:rPr>
                <w:rFonts w:cs="Effra Light"/>
                <w:color w:val="000000" w:themeColor="text1"/>
                <w:sz w:val="18"/>
                <w:szCs w:val="18"/>
              </w:rPr>
              <w:t>multi-vitamins with you and take one vitamin tablet each day.</w:t>
            </w:r>
          </w:p>
          <w:p w14:paraId="4B8FF6FC" w14:textId="77777777" w:rsidR="007705A1" w:rsidRPr="004D7419" w:rsidRDefault="007705A1" w:rsidP="007705A1">
            <w:pPr>
              <w:jc w:val="right"/>
              <w:rPr>
                <w:rFonts w:cs="Effra Light"/>
                <w:color w:val="000000" w:themeColor="text1"/>
                <w:sz w:val="18"/>
                <w:szCs w:val="18"/>
              </w:rPr>
            </w:pPr>
            <w:r w:rsidRPr="004D7419">
              <w:rPr>
                <w:rFonts w:cs="Effra Light"/>
                <w:b/>
                <w:bCs/>
                <w:color w:val="000000" w:themeColor="text1"/>
                <w:sz w:val="18"/>
                <w:szCs w:val="18"/>
              </w:rPr>
              <w:t>20 POINTS</w:t>
            </w:r>
          </w:p>
          <w:p w14:paraId="6D02F038" w14:textId="77777777" w:rsidR="007705A1" w:rsidRPr="004D7419" w:rsidRDefault="007705A1" w:rsidP="007705A1">
            <w:pPr>
              <w:rPr>
                <w:rFonts w:cs="Effra Light"/>
                <w:color w:val="000000" w:themeColor="text1"/>
                <w:sz w:val="18"/>
                <w:szCs w:val="18"/>
              </w:rPr>
            </w:pPr>
          </w:p>
          <w:p w14:paraId="24C689E9" w14:textId="77777777" w:rsidR="007705A1" w:rsidRPr="004D7419" w:rsidRDefault="007705A1" w:rsidP="007705A1">
            <w:pPr>
              <w:rPr>
                <w:rFonts w:cs="Effra Light"/>
                <w:color w:val="000000" w:themeColor="text1"/>
                <w:sz w:val="18"/>
                <w:szCs w:val="18"/>
              </w:rPr>
            </w:pPr>
          </w:p>
          <w:p w14:paraId="6FA562F8" w14:textId="77777777" w:rsidR="007705A1" w:rsidRPr="004D7419" w:rsidRDefault="007705A1" w:rsidP="007705A1">
            <w:pPr>
              <w:rPr>
                <w:rFonts w:cs="Effra Light"/>
                <w:color w:val="000000" w:themeColor="text1"/>
                <w:sz w:val="18"/>
                <w:szCs w:val="18"/>
              </w:rPr>
            </w:pPr>
          </w:p>
        </w:tc>
        <w:tc>
          <w:tcPr>
            <w:tcW w:w="3746" w:type="dxa"/>
          </w:tcPr>
          <w:p w14:paraId="36D2AE31" w14:textId="77777777" w:rsidR="007705A1" w:rsidRPr="004D7419" w:rsidRDefault="007705A1" w:rsidP="007705A1">
            <w:pPr>
              <w:rPr>
                <w:rFonts w:cs="Effra Light"/>
                <w:b/>
                <w:color w:val="000000" w:themeColor="text1"/>
                <w:sz w:val="18"/>
                <w:szCs w:val="18"/>
              </w:rPr>
            </w:pPr>
            <w:r w:rsidRPr="004D7419">
              <w:rPr>
                <w:rFonts w:cs="Effra Light"/>
                <w:b/>
                <w:color w:val="000000" w:themeColor="text1"/>
                <w:sz w:val="18"/>
                <w:szCs w:val="18"/>
              </w:rPr>
              <w:t xml:space="preserve">Take your time </w:t>
            </w:r>
          </w:p>
          <w:p w14:paraId="4B716F6F" w14:textId="77777777" w:rsidR="007705A1" w:rsidRPr="004D7419" w:rsidRDefault="007705A1" w:rsidP="007705A1">
            <w:pPr>
              <w:rPr>
                <w:rFonts w:cs="Effra Light"/>
                <w:b/>
                <w:color w:val="000000" w:themeColor="text1"/>
                <w:sz w:val="18"/>
                <w:szCs w:val="18"/>
              </w:rPr>
            </w:pPr>
            <w:r w:rsidRPr="004D7419">
              <w:rPr>
                <w:rFonts w:cs="Effra Light"/>
                <w:bCs/>
                <w:color w:val="000000" w:themeColor="text1"/>
                <w:sz w:val="18"/>
                <w:szCs w:val="18"/>
              </w:rPr>
              <w:t>Do not make important decisions, particularly about who you will live with in</w:t>
            </w:r>
            <w:r>
              <w:rPr>
                <w:rFonts w:cs="Effra Light"/>
                <w:bCs/>
                <w:color w:val="000000" w:themeColor="text1"/>
                <w:sz w:val="18"/>
                <w:szCs w:val="18"/>
              </w:rPr>
              <w:t xml:space="preserve"> your seco</w:t>
            </w:r>
            <w:r w:rsidRPr="004D7419">
              <w:rPr>
                <w:rFonts w:cs="Effra Light"/>
                <w:bCs/>
                <w:color w:val="000000" w:themeColor="text1"/>
                <w:sz w:val="18"/>
                <w:szCs w:val="18"/>
              </w:rPr>
              <w:t>nd year, during the first term.  The people you first meet at university may turn out to be friends for life</w:t>
            </w:r>
            <w:r>
              <w:rPr>
                <w:rFonts w:cs="Effra Light"/>
                <w:bCs/>
                <w:color w:val="000000" w:themeColor="text1"/>
                <w:sz w:val="18"/>
                <w:szCs w:val="18"/>
              </w:rPr>
              <w:t>,</w:t>
            </w:r>
            <w:r w:rsidRPr="004D7419">
              <w:rPr>
                <w:rFonts w:cs="Effra Light"/>
                <w:bCs/>
                <w:color w:val="000000" w:themeColor="text1"/>
                <w:sz w:val="18"/>
                <w:szCs w:val="18"/>
              </w:rPr>
              <w:t xml:space="preserve"> or you may have very different friends by Christmas</w:t>
            </w:r>
            <w:r>
              <w:rPr>
                <w:rFonts w:cs="Effra Light"/>
                <w:bCs/>
                <w:color w:val="000000" w:themeColor="text1"/>
                <w:sz w:val="18"/>
                <w:szCs w:val="18"/>
              </w:rPr>
              <w:t xml:space="preserve">.   </w:t>
            </w:r>
            <w:r w:rsidRPr="004D7419">
              <w:rPr>
                <w:rFonts w:cs="Effra Light"/>
                <w:bCs/>
                <w:color w:val="000000" w:themeColor="text1"/>
                <w:sz w:val="18"/>
                <w:szCs w:val="18"/>
              </w:rPr>
              <w:t xml:space="preserve">                                        </w:t>
            </w:r>
            <w:r w:rsidRPr="004D7419">
              <w:rPr>
                <w:rFonts w:cs="Effra Light"/>
                <w:b/>
                <w:color w:val="000000" w:themeColor="text1"/>
                <w:sz w:val="18"/>
                <w:szCs w:val="18"/>
              </w:rPr>
              <w:t>20 POINTS</w:t>
            </w:r>
          </w:p>
        </w:tc>
      </w:tr>
      <w:tr w:rsidR="007705A1" w14:paraId="0FE75008" w14:textId="77777777" w:rsidTr="007705A1">
        <w:trPr>
          <w:trHeight w:hRule="exact" w:val="1840"/>
        </w:trPr>
        <w:tc>
          <w:tcPr>
            <w:tcW w:w="3746" w:type="dxa"/>
          </w:tcPr>
          <w:p w14:paraId="1F5A0545" w14:textId="77777777" w:rsidR="007705A1" w:rsidRPr="004D7419" w:rsidRDefault="007705A1" w:rsidP="007705A1">
            <w:pPr>
              <w:rPr>
                <w:b/>
                <w:bCs/>
                <w:color w:val="000000" w:themeColor="text1"/>
                <w:sz w:val="18"/>
                <w:szCs w:val="18"/>
              </w:rPr>
            </w:pPr>
            <w:r w:rsidRPr="004D7419">
              <w:rPr>
                <w:b/>
                <w:bCs/>
                <w:color w:val="000000" w:themeColor="text1"/>
                <w:sz w:val="18"/>
                <w:szCs w:val="18"/>
              </w:rPr>
              <w:t xml:space="preserve">Renting private accommodation </w:t>
            </w:r>
          </w:p>
          <w:p w14:paraId="5B88F6E4" w14:textId="77777777" w:rsidR="007705A1" w:rsidRPr="004D7419" w:rsidRDefault="007705A1" w:rsidP="007705A1">
            <w:pPr>
              <w:rPr>
                <w:color w:val="000000" w:themeColor="text1"/>
                <w:sz w:val="18"/>
                <w:szCs w:val="18"/>
              </w:rPr>
            </w:pPr>
            <w:r w:rsidRPr="004D7419">
              <w:rPr>
                <w:color w:val="000000" w:themeColor="text1"/>
                <w:sz w:val="18"/>
                <w:szCs w:val="18"/>
              </w:rPr>
              <w:t>Students do not pay council tax but you will have to prove your status to the local council by sending in the form your university will give you.  Shop around for the best deals on gas, electricity and broadband</w:t>
            </w:r>
            <w:r>
              <w:rPr>
                <w:color w:val="000000" w:themeColor="text1"/>
                <w:sz w:val="18"/>
                <w:szCs w:val="18"/>
              </w:rPr>
              <w:t>,</w:t>
            </w:r>
            <w:r w:rsidRPr="004D7419">
              <w:rPr>
                <w:color w:val="000000" w:themeColor="text1"/>
                <w:sz w:val="18"/>
                <w:szCs w:val="18"/>
              </w:rPr>
              <w:t xml:space="preserve"> using price comparison websites.                         </w:t>
            </w:r>
          </w:p>
          <w:p w14:paraId="307465F7" w14:textId="77777777" w:rsidR="007705A1" w:rsidRPr="004D7419" w:rsidRDefault="007705A1" w:rsidP="007705A1">
            <w:pPr>
              <w:jc w:val="right"/>
              <w:rPr>
                <w:color w:val="000000" w:themeColor="text1"/>
                <w:sz w:val="18"/>
                <w:szCs w:val="18"/>
              </w:rPr>
            </w:pPr>
            <w:r w:rsidRPr="004D7419">
              <w:rPr>
                <w:rFonts w:cs="Effra Light"/>
                <w:b/>
                <w:bCs/>
                <w:color w:val="000000" w:themeColor="text1"/>
                <w:sz w:val="18"/>
                <w:szCs w:val="18"/>
              </w:rPr>
              <w:t>20 POINTS</w:t>
            </w:r>
          </w:p>
        </w:tc>
        <w:tc>
          <w:tcPr>
            <w:tcW w:w="3746" w:type="dxa"/>
          </w:tcPr>
          <w:p w14:paraId="7C788619" w14:textId="77777777" w:rsidR="007705A1" w:rsidRPr="004D7419" w:rsidRDefault="007705A1" w:rsidP="007705A1">
            <w:pPr>
              <w:tabs>
                <w:tab w:val="left" w:pos="1260"/>
              </w:tabs>
              <w:rPr>
                <w:b/>
                <w:bCs/>
                <w:color w:val="000000" w:themeColor="text1"/>
                <w:sz w:val="18"/>
                <w:szCs w:val="18"/>
              </w:rPr>
            </w:pPr>
            <w:r w:rsidRPr="004D7419">
              <w:rPr>
                <w:b/>
                <w:bCs/>
                <w:color w:val="000000" w:themeColor="text1"/>
                <w:sz w:val="18"/>
                <w:szCs w:val="18"/>
              </w:rPr>
              <w:t xml:space="preserve">Travelling on a budget </w:t>
            </w:r>
          </w:p>
          <w:p w14:paraId="36BD7753" w14:textId="77777777" w:rsidR="007705A1" w:rsidRPr="004D7419" w:rsidRDefault="007705A1" w:rsidP="007705A1">
            <w:pPr>
              <w:rPr>
                <w:rFonts w:cs="Effra Light"/>
                <w:color w:val="000000" w:themeColor="text1"/>
                <w:sz w:val="18"/>
                <w:szCs w:val="18"/>
              </w:rPr>
            </w:pPr>
            <w:r w:rsidRPr="004D7419">
              <w:rPr>
                <w:color w:val="000000" w:themeColor="text1"/>
                <w:sz w:val="18"/>
                <w:szCs w:val="18"/>
              </w:rPr>
              <w:t>Get a 16-25 Railcard, which will save you 1/3 on rail tickets for a year.  The Megabus can also be very cost efficient.  Check out other travel discounts in your area</w:t>
            </w:r>
            <w:r>
              <w:rPr>
                <w:color w:val="000000" w:themeColor="text1"/>
                <w:sz w:val="18"/>
                <w:szCs w:val="18"/>
              </w:rPr>
              <w:t xml:space="preserve">, </w:t>
            </w:r>
            <w:r w:rsidRPr="004D7419">
              <w:rPr>
                <w:color w:val="000000" w:themeColor="text1"/>
                <w:sz w:val="18"/>
                <w:szCs w:val="18"/>
              </w:rPr>
              <w:t>for example</w:t>
            </w:r>
            <w:r>
              <w:rPr>
                <w:color w:val="000000" w:themeColor="text1"/>
                <w:sz w:val="18"/>
                <w:szCs w:val="18"/>
              </w:rPr>
              <w:t>,</w:t>
            </w:r>
            <w:r w:rsidRPr="004D7419">
              <w:rPr>
                <w:color w:val="000000" w:themeColor="text1"/>
                <w:sz w:val="18"/>
                <w:szCs w:val="18"/>
              </w:rPr>
              <w:t xml:space="preserve"> students in London get a special rate on their Oyster card.</w:t>
            </w:r>
          </w:p>
          <w:p w14:paraId="1D9789F0" w14:textId="77777777" w:rsidR="007705A1" w:rsidRPr="004D7419" w:rsidRDefault="007705A1" w:rsidP="007705A1">
            <w:pPr>
              <w:jc w:val="right"/>
              <w:rPr>
                <w:color w:val="000000" w:themeColor="text1"/>
                <w:sz w:val="18"/>
                <w:szCs w:val="18"/>
              </w:rPr>
            </w:pPr>
            <w:r w:rsidRPr="004D7419">
              <w:rPr>
                <w:color w:val="000000" w:themeColor="text1"/>
                <w:sz w:val="18"/>
                <w:szCs w:val="18"/>
              </w:rPr>
              <w:t xml:space="preserve">                                                              </w:t>
            </w:r>
          </w:p>
          <w:p w14:paraId="59938D69" w14:textId="77777777" w:rsidR="007705A1" w:rsidRPr="004D7419" w:rsidRDefault="007705A1" w:rsidP="007705A1">
            <w:pPr>
              <w:jc w:val="right"/>
              <w:rPr>
                <w:rFonts w:cs="Effra Light"/>
                <w:color w:val="000000" w:themeColor="text1"/>
                <w:sz w:val="18"/>
                <w:szCs w:val="18"/>
              </w:rPr>
            </w:pPr>
            <w:r w:rsidRPr="004D7419">
              <w:rPr>
                <w:color w:val="000000" w:themeColor="text1"/>
                <w:sz w:val="18"/>
                <w:szCs w:val="18"/>
              </w:rPr>
              <w:t xml:space="preserve">  </w:t>
            </w:r>
            <w:r w:rsidRPr="004D7419">
              <w:rPr>
                <w:rFonts w:cs="Effra Light"/>
                <w:b/>
                <w:bCs/>
                <w:color w:val="000000" w:themeColor="text1"/>
                <w:sz w:val="18"/>
                <w:szCs w:val="18"/>
              </w:rPr>
              <w:t>20 POINTS</w:t>
            </w:r>
          </w:p>
          <w:p w14:paraId="0CA4CB17" w14:textId="77777777" w:rsidR="007705A1" w:rsidRPr="004D7419" w:rsidRDefault="007705A1" w:rsidP="007705A1">
            <w:pPr>
              <w:tabs>
                <w:tab w:val="left" w:pos="1260"/>
              </w:tabs>
              <w:rPr>
                <w:color w:val="000000" w:themeColor="text1"/>
                <w:sz w:val="18"/>
                <w:szCs w:val="18"/>
              </w:rPr>
            </w:pPr>
          </w:p>
        </w:tc>
        <w:tc>
          <w:tcPr>
            <w:tcW w:w="3746" w:type="dxa"/>
          </w:tcPr>
          <w:p w14:paraId="290FF1F2" w14:textId="77777777" w:rsidR="007705A1" w:rsidRPr="004D7419" w:rsidRDefault="007705A1" w:rsidP="007705A1">
            <w:pPr>
              <w:rPr>
                <w:b/>
                <w:bCs/>
                <w:color w:val="000000" w:themeColor="text1"/>
                <w:sz w:val="18"/>
                <w:szCs w:val="18"/>
              </w:rPr>
            </w:pPr>
            <w:r w:rsidRPr="004D7419">
              <w:rPr>
                <w:b/>
                <w:bCs/>
                <w:color w:val="000000" w:themeColor="text1"/>
                <w:sz w:val="18"/>
                <w:szCs w:val="18"/>
              </w:rPr>
              <w:t xml:space="preserve">Cooking </w:t>
            </w:r>
          </w:p>
          <w:p w14:paraId="63C19A6B" w14:textId="77777777" w:rsidR="007705A1" w:rsidRPr="004D7419" w:rsidRDefault="007705A1" w:rsidP="007705A1">
            <w:pPr>
              <w:rPr>
                <w:color w:val="000000" w:themeColor="text1"/>
                <w:sz w:val="18"/>
                <w:szCs w:val="18"/>
              </w:rPr>
            </w:pPr>
            <w:r w:rsidRPr="004D7419">
              <w:rPr>
                <w:color w:val="000000" w:themeColor="text1"/>
                <w:sz w:val="18"/>
                <w:szCs w:val="18"/>
              </w:rPr>
              <w:t>Plan ahead and make a real effort to eat healthily.  Takeaways are not good for you</w:t>
            </w:r>
            <w:r>
              <w:rPr>
                <w:color w:val="000000" w:themeColor="text1"/>
                <w:sz w:val="18"/>
                <w:szCs w:val="18"/>
              </w:rPr>
              <w:t xml:space="preserve">. </w:t>
            </w:r>
            <w:r w:rsidRPr="004D7419">
              <w:rPr>
                <w:color w:val="000000" w:themeColor="text1"/>
                <w:sz w:val="18"/>
                <w:szCs w:val="18"/>
              </w:rPr>
              <w:t xml:space="preserve">There are many websites and food apps to help you. </w:t>
            </w:r>
            <w:hyperlink r:id="rId7" w:history="1">
              <w:r w:rsidRPr="004D7419">
                <w:rPr>
                  <w:rStyle w:val="Hyperlink"/>
                  <w:color w:val="000000" w:themeColor="text1"/>
                  <w:sz w:val="18"/>
                  <w:szCs w:val="18"/>
                </w:rPr>
                <w:t>www.bbcgoodfood.com</w:t>
              </w:r>
            </w:hyperlink>
            <w:r w:rsidRPr="004D7419">
              <w:rPr>
                <w:color w:val="000000" w:themeColor="text1"/>
                <w:sz w:val="18"/>
                <w:szCs w:val="18"/>
              </w:rPr>
              <w:t xml:space="preserve"> has easy recipes for those on a budget and will create a shopping list also.                             </w:t>
            </w:r>
          </w:p>
          <w:p w14:paraId="154DDBFB" w14:textId="77777777" w:rsidR="007705A1" w:rsidRPr="004D7419" w:rsidRDefault="007705A1" w:rsidP="007705A1">
            <w:pPr>
              <w:jc w:val="right"/>
              <w:rPr>
                <w:color w:val="000000" w:themeColor="text1"/>
                <w:sz w:val="18"/>
                <w:szCs w:val="18"/>
              </w:rPr>
            </w:pPr>
            <w:r w:rsidRPr="004D7419">
              <w:rPr>
                <w:color w:val="000000" w:themeColor="text1"/>
                <w:sz w:val="18"/>
                <w:szCs w:val="18"/>
              </w:rPr>
              <w:t xml:space="preserve">  </w:t>
            </w:r>
            <w:r w:rsidRPr="004D7419">
              <w:rPr>
                <w:rFonts w:cs="Effra Light"/>
                <w:b/>
                <w:bCs/>
                <w:color w:val="000000" w:themeColor="text1"/>
                <w:sz w:val="18"/>
                <w:szCs w:val="18"/>
              </w:rPr>
              <w:t>20 POINTS</w:t>
            </w:r>
          </w:p>
        </w:tc>
        <w:tc>
          <w:tcPr>
            <w:tcW w:w="3746" w:type="dxa"/>
          </w:tcPr>
          <w:p w14:paraId="66FCEF3E" w14:textId="77777777" w:rsidR="007705A1" w:rsidRPr="004D7419" w:rsidRDefault="007705A1" w:rsidP="007705A1">
            <w:pPr>
              <w:rPr>
                <w:b/>
                <w:bCs/>
                <w:color w:val="000000" w:themeColor="text1"/>
                <w:sz w:val="18"/>
                <w:szCs w:val="18"/>
              </w:rPr>
            </w:pPr>
            <w:r w:rsidRPr="004D7419">
              <w:rPr>
                <w:b/>
                <w:bCs/>
                <w:color w:val="000000" w:themeColor="text1"/>
                <w:sz w:val="18"/>
                <w:szCs w:val="18"/>
              </w:rPr>
              <w:t xml:space="preserve">Get an NUS card </w:t>
            </w:r>
          </w:p>
          <w:p w14:paraId="10730D2B" w14:textId="77777777" w:rsidR="007705A1" w:rsidRPr="004D7419" w:rsidRDefault="007705A1" w:rsidP="007705A1">
            <w:pPr>
              <w:rPr>
                <w:color w:val="000000" w:themeColor="text1"/>
                <w:sz w:val="18"/>
                <w:szCs w:val="18"/>
              </w:rPr>
            </w:pPr>
            <w:r w:rsidRPr="004D7419">
              <w:rPr>
                <w:color w:val="000000" w:themeColor="text1"/>
                <w:sz w:val="18"/>
                <w:szCs w:val="18"/>
              </w:rPr>
              <w:t xml:space="preserve">Do this straight away as it entitles you to many discounts at shops and restaurants.  Also check out </w:t>
            </w:r>
            <w:r>
              <w:rPr>
                <w:color w:val="000000" w:themeColor="text1"/>
                <w:sz w:val="18"/>
                <w:szCs w:val="18"/>
              </w:rPr>
              <w:t>whether</w:t>
            </w:r>
            <w:r w:rsidRPr="004D7419">
              <w:rPr>
                <w:color w:val="000000" w:themeColor="text1"/>
                <w:sz w:val="18"/>
                <w:szCs w:val="18"/>
              </w:rPr>
              <w:t xml:space="preserve"> any of the services you regularly use offer reduced rates for students, e</w:t>
            </w:r>
            <w:r>
              <w:rPr>
                <w:color w:val="000000" w:themeColor="text1"/>
                <w:sz w:val="18"/>
                <w:szCs w:val="18"/>
              </w:rPr>
              <w:t>.</w:t>
            </w:r>
            <w:r w:rsidRPr="004D7419">
              <w:rPr>
                <w:color w:val="000000" w:themeColor="text1"/>
                <w:sz w:val="18"/>
                <w:szCs w:val="18"/>
              </w:rPr>
              <w:t xml:space="preserve">g. Spotify is half price to those who register with a verified university email.                               </w:t>
            </w:r>
          </w:p>
          <w:p w14:paraId="28CCF6D3" w14:textId="77777777" w:rsidR="007705A1" w:rsidRPr="004D7419" w:rsidRDefault="007705A1" w:rsidP="007705A1">
            <w:pPr>
              <w:jc w:val="right"/>
              <w:rPr>
                <w:rFonts w:cs="Effra Light"/>
                <w:color w:val="000000" w:themeColor="text1"/>
                <w:sz w:val="18"/>
                <w:szCs w:val="18"/>
              </w:rPr>
            </w:pPr>
            <w:r w:rsidRPr="004D7419">
              <w:rPr>
                <w:color w:val="000000" w:themeColor="text1"/>
                <w:sz w:val="18"/>
                <w:szCs w:val="18"/>
              </w:rPr>
              <w:t xml:space="preserve">   </w:t>
            </w:r>
            <w:r w:rsidRPr="004D7419">
              <w:rPr>
                <w:rFonts w:cs="Effra Light"/>
                <w:b/>
                <w:bCs/>
                <w:color w:val="000000" w:themeColor="text1"/>
                <w:sz w:val="18"/>
                <w:szCs w:val="18"/>
              </w:rPr>
              <w:t>20 POINTS</w:t>
            </w:r>
          </w:p>
          <w:p w14:paraId="5A25CC13" w14:textId="77777777" w:rsidR="007705A1" w:rsidRPr="004D7419" w:rsidRDefault="007705A1" w:rsidP="007705A1">
            <w:pPr>
              <w:tabs>
                <w:tab w:val="left" w:pos="438"/>
              </w:tabs>
              <w:rPr>
                <w:rFonts w:cs="Effra Light"/>
                <w:b/>
                <w:bCs/>
                <w:color w:val="000000" w:themeColor="text1"/>
                <w:sz w:val="18"/>
                <w:szCs w:val="18"/>
              </w:rPr>
            </w:pPr>
          </w:p>
          <w:p w14:paraId="7712E36B" w14:textId="77777777" w:rsidR="007705A1" w:rsidRPr="004D7419" w:rsidRDefault="007705A1" w:rsidP="007705A1">
            <w:pPr>
              <w:jc w:val="right"/>
              <w:rPr>
                <w:rFonts w:cs="Effra Light"/>
                <w:b/>
                <w:bCs/>
                <w:color w:val="000000" w:themeColor="text1"/>
                <w:sz w:val="18"/>
                <w:szCs w:val="18"/>
              </w:rPr>
            </w:pPr>
          </w:p>
          <w:p w14:paraId="2AAB7D01" w14:textId="77777777" w:rsidR="007705A1" w:rsidRPr="004D7419" w:rsidRDefault="007705A1" w:rsidP="007705A1">
            <w:pPr>
              <w:jc w:val="right"/>
              <w:rPr>
                <w:color w:val="000000" w:themeColor="text1"/>
                <w:sz w:val="18"/>
                <w:szCs w:val="18"/>
              </w:rPr>
            </w:pPr>
            <w:r w:rsidRPr="004D7419">
              <w:rPr>
                <w:rFonts w:cs="Effra Light"/>
                <w:b/>
                <w:bCs/>
                <w:color w:val="000000" w:themeColor="text1"/>
                <w:sz w:val="18"/>
                <w:szCs w:val="18"/>
              </w:rPr>
              <w:t>20 POINTS</w:t>
            </w:r>
          </w:p>
        </w:tc>
      </w:tr>
      <w:tr w:rsidR="007705A1" w14:paraId="3ED3BEAB" w14:textId="77777777" w:rsidTr="007705A1">
        <w:trPr>
          <w:trHeight w:hRule="exact" w:val="1696"/>
        </w:trPr>
        <w:tc>
          <w:tcPr>
            <w:tcW w:w="3746" w:type="dxa"/>
          </w:tcPr>
          <w:p w14:paraId="37F5ED04" w14:textId="77777777" w:rsidR="007705A1" w:rsidRPr="003B3331" w:rsidRDefault="007705A1" w:rsidP="007705A1">
            <w:pPr>
              <w:rPr>
                <w:b/>
                <w:bCs/>
                <w:color w:val="000000" w:themeColor="text1"/>
                <w:sz w:val="18"/>
                <w:szCs w:val="18"/>
              </w:rPr>
            </w:pPr>
            <w:r w:rsidRPr="003B3331">
              <w:rPr>
                <w:b/>
                <w:bCs/>
                <w:color w:val="000000" w:themeColor="text1"/>
                <w:sz w:val="18"/>
                <w:szCs w:val="18"/>
              </w:rPr>
              <w:t xml:space="preserve">Study habits </w:t>
            </w:r>
          </w:p>
          <w:p w14:paraId="70928F70" w14:textId="77777777" w:rsidR="007705A1" w:rsidRPr="004D7419" w:rsidRDefault="007705A1" w:rsidP="007705A1">
            <w:pPr>
              <w:rPr>
                <w:color w:val="000000" w:themeColor="text1"/>
                <w:sz w:val="18"/>
                <w:szCs w:val="18"/>
              </w:rPr>
            </w:pPr>
            <w:r w:rsidRPr="004D7419">
              <w:rPr>
                <w:color w:val="000000" w:themeColor="text1"/>
                <w:sz w:val="18"/>
                <w:szCs w:val="18"/>
              </w:rPr>
              <w:t xml:space="preserve">There’s a lot of freedom at university so you must get into a good study routine within the first two weeks.  You need a diary and a planner and must get organised.  You are paying for your course and it will be wasted money if you don’t make the most of it.               </w:t>
            </w:r>
            <w:r>
              <w:rPr>
                <w:color w:val="000000" w:themeColor="text1"/>
                <w:sz w:val="18"/>
                <w:szCs w:val="18"/>
              </w:rPr>
              <w:t xml:space="preserve">  </w:t>
            </w:r>
            <w:r w:rsidRPr="004D7419">
              <w:rPr>
                <w:color w:val="000000" w:themeColor="text1"/>
                <w:sz w:val="18"/>
                <w:szCs w:val="18"/>
              </w:rPr>
              <w:t xml:space="preserve">   </w:t>
            </w:r>
            <w:r w:rsidRPr="004D7419">
              <w:rPr>
                <w:rFonts w:cs="Effra Light"/>
                <w:b/>
                <w:bCs/>
                <w:color w:val="000000" w:themeColor="text1"/>
                <w:sz w:val="18"/>
                <w:szCs w:val="18"/>
              </w:rPr>
              <w:t>20 POINTS</w:t>
            </w:r>
          </w:p>
        </w:tc>
        <w:tc>
          <w:tcPr>
            <w:tcW w:w="3746" w:type="dxa"/>
          </w:tcPr>
          <w:p w14:paraId="4195A57D" w14:textId="77777777" w:rsidR="007705A1" w:rsidRPr="004D7419" w:rsidRDefault="007705A1" w:rsidP="007705A1">
            <w:pPr>
              <w:tabs>
                <w:tab w:val="left" w:pos="1260"/>
              </w:tabs>
              <w:rPr>
                <w:b/>
                <w:bCs/>
                <w:color w:val="000000" w:themeColor="text1"/>
                <w:sz w:val="18"/>
                <w:szCs w:val="18"/>
              </w:rPr>
            </w:pPr>
            <w:r w:rsidRPr="004D7419">
              <w:rPr>
                <w:b/>
                <w:bCs/>
                <w:color w:val="000000" w:themeColor="text1"/>
                <w:sz w:val="18"/>
                <w:szCs w:val="18"/>
              </w:rPr>
              <w:t xml:space="preserve">Textbooks </w:t>
            </w:r>
          </w:p>
          <w:p w14:paraId="24FA722C" w14:textId="77777777" w:rsidR="007705A1" w:rsidRPr="004D7419" w:rsidRDefault="007705A1" w:rsidP="007705A1">
            <w:pPr>
              <w:tabs>
                <w:tab w:val="left" w:pos="1260"/>
              </w:tabs>
              <w:rPr>
                <w:color w:val="000000" w:themeColor="text1"/>
                <w:sz w:val="18"/>
                <w:szCs w:val="18"/>
              </w:rPr>
            </w:pPr>
            <w:r w:rsidRPr="004D7419">
              <w:rPr>
                <w:color w:val="000000" w:themeColor="text1"/>
                <w:sz w:val="18"/>
                <w:szCs w:val="18"/>
              </w:rPr>
              <w:t xml:space="preserve">Resist the temptation to immediately rush out and buy all of your textbooks brand new at the start of the course.  Many universities have a system whereby older students can sell the textbooks they have finished with at a vastly reduced cost.                                       </w:t>
            </w:r>
            <w:r>
              <w:rPr>
                <w:color w:val="000000" w:themeColor="text1"/>
                <w:sz w:val="18"/>
                <w:szCs w:val="18"/>
              </w:rPr>
              <w:t xml:space="preserve">  </w:t>
            </w:r>
            <w:r w:rsidRPr="004D7419">
              <w:rPr>
                <w:color w:val="000000" w:themeColor="text1"/>
                <w:sz w:val="18"/>
                <w:szCs w:val="18"/>
              </w:rPr>
              <w:t xml:space="preserve">  </w:t>
            </w:r>
            <w:r w:rsidRPr="004D7419">
              <w:rPr>
                <w:rFonts w:cs="Effra Light"/>
                <w:b/>
                <w:bCs/>
                <w:color w:val="000000" w:themeColor="text1"/>
                <w:sz w:val="18"/>
                <w:szCs w:val="18"/>
              </w:rPr>
              <w:t>20 POINTS</w:t>
            </w:r>
          </w:p>
        </w:tc>
        <w:tc>
          <w:tcPr>
            <w:tcW w:w="3746" w:type="dxa"/>
          </w:tcPr>
          <w:p w14:paraId="36FAB995" w14:textId="77777777" w:rsidR="007705A1" w:rsidRPr="004D7419" w:rsidRDefault="007705A1" w:rsidP="007705A1">
            <w:pPr>
              <w:rPr>
                <w:b/>
                <w:bCs/>
                <w:color w:val="000000" w:themeColor="text1"/>
                <w:sz w:val="18"/>
                <w:szCs w:val="18"/>
              </w:rPr>
            </w:pPr>
            <w:r w:rsidRPr="004D7419">
              <w:rPr>
                <w:b/>
                <w:bCs/>
                <w:color w:val="000000" w:themeColor="text1"/>
                <w:sz w:val="18"/>
                <w:szCs w:val="18"/>
              </w:rPr>
              <w:t xml:space="preserve">Stay in touch  </w:t>
            </w:r>
          </w:p>
          <w:p w14:paraId="4BAE5A6D" w14:textId="77777777" w:rsidR="007705A1" w:rsidRPr="004D7419" w:rsidRDefault="007705A1" w:rsidP="007705A1">
            <w:pPr>
              <w:rPr>
                <w:color w:val="000000" w:themeColor="text1"/>
                <w:sz w:val="18"/>
                <w:szCs w:val="18"/>
              </w:rPr>
            </w:pPr>
            <w:r w:rsidRPr="004D7419">
              <w:rPr>
                <w:color w:val="000000" w:themeColor="text1"/>
                <w:sz w:val="18"/>
                <w:szCs w:val="18"/>
              </w:rPr>
              <w:t>You probably have lots of ways of contacting friends via social media, but it can be nice to set up a family Whatsapp group before you go away</w:t>
            </w:r>
            <w:r>
              <w:rPr>
                <w:color w:val="000000" w:themeColor="text1"/>
                <w:sz w:val="18"/>
                <w:szCs w:val="18"/>
              </w:rPr>
              <w:t xml:space="preserve">, </w:t>
            </w:r>
            <w:r w:rsidRPr="004D7419">
              <w:rPr>
                <w:color w:val="000000" w:themeColor="text1"/>
                <w:sz w:val="18"/>
                <w:szCs w:val="18"/>
              </w:rPr>
              <w:t xml:space="preserve">or regularly arrange a Zoom call with people back home.  </w:t>
            </w:r>
          </w:p>
          <w:p w14:paraId="7ACFE481" w14:textId="77777777" w:rsidR="007705A1" w:rsidRPr="004D7419" w:rsidRDefault="007705A1" w:rsidP="007705A1">
            <w:pPr>
              <w:jc w:val="right"/>
              <w:rPr>
                <w:color w:val="000000" w:themeColor="text1"/>
                <w:sz w:val="18"/>
                <w:szCs w:val="18"/>
              </w:rPr>
            </w:pPr>
            <w:r w:rsidRPr="004D7419">
              <w:rPr>
                <w:rFonts w:cs="Effra Light"/>
                <w:b/>
                <w:bCs/>
                <w:color w:val="000000" w:themeColor="text1"/>
                <w:sz w:val="18"/>
                <w:szCs w:val="18"/>
              </w:rPr>
              <w:t xml:space="preserve">                                                20 POINTS</w:t>
            </w:r>
          </w:p>
        </w:tc>
        <w:tc>
          <w:tcPr>
            <w:tcW w:w="3746" w:type="dxa"/>
          </w:tcPr>
          <w:p w14:paraId="147E320F" w14:textId="77777777" w:rsidR="007705A1" w:rsidRPr="004D7419" w:rsidRDefault="007705A1" w:rsidP="007705A1">
            <w:pPr>
              <w:rPr>
                <w:rFonts w:cs="Effra Light"/>
                <w:b/>
                <w:bCs/>
                <w:color w:val="000000" w:themeColor="text1"/>
                <w:sz w:val="18"/>
                <w:szCs w:val="18"/>
              </w:rPr>
            </w:pPr>
            <w:r w:rsidRPr="004D7419">
              <w:rPr>
                <w:rFonts w:cs="Effra Light"/>
                <w:b/>
                <w:bCs/>
                <w:color w:val="000000" w:themeColor="text1"/>
                <w:sz w:val="18"/>
                <w:szCs w:val="18"/>
              </w:rPr>
              <w:t xml:space="preserve">Saving money @ the supermarket </w:t>
            </w:r>
          </w:p>
          <w:p w14:paraId="48533367" w14:textId="77777777" w:rsidR="007705A1" w:rsidRPr="004D7419" w:rsidRDefault="007705A1" w:rsidP="007705A1">
            <w:pPr>
              <w:rPr>
                <w:rFonts w:cs="Effra Light"/>
                <w:b/>
                <w:bCs/>
                <w:color w:val="000000" w:themeColor="text1"/>
                <w:sz w:val="18"/>
                <w:szCs w:val="18"/>
              </w:rPr>
            </w:pPr>
            <w:r w:rsidRPr="004D7419">
              <w:rPr>
                <w:rFonts w:cs="Effra Light"/>
                <w:color w:val="000000" w:themeColor="text1"/>
                <w:sz w:val="18"/>
                <w:szCs w:val="18"/>
              </w:rPr>
              <w:t>Most supermarkets reduce food items at the end of the day</w:t>
            </w:r>
            <w:r>
              <w:rPr>
                <w:rFonts w:cs="Effra Light"/>
                <w:color w:val="000000" w:themeColor="text1"/>
                <w:sz w:val="18"/>
                <w:szCs w:val="18"/>
              </w:rPr>
              <w:t>;</w:t>
            </w:r>
            <w:r w:rsidRPr="004D7419">
              <w:rPr>
                <w:rFonts w:cs="Effra Light"/>
                <w:color w:val="000000" w:themeColor="text1"/>
                <w:sz w:val="18"/>
                <w:szCs w:val="18"/>
              </w:rPr>
              <w:t xml:space="preserve"> if you shop just before the supermarket closes</w:t>
            </w:r>
            <w:r>
              <w:rPr>
                <w:rFonts w:cs="Effra Light"/>
                <w:color w:val="000000" w:themeColor="text1"/>
                <w:sz w:val="18"/>
                <w:szCs w:val="18"/>
              </w:rPr>
              <w:t>,</w:t>
            </w:r>
            <w:r w:rsidRPr="004D7419">
              <w:rPr>
                <w:rFonts w:cs="Effra Light"/>
                <w:color w:val="000000" w:themeColor="text1"/>
                <w:sz w:val="18"/>
                <w:szCs w:val="18"/>
              </w:rPr>
              <w:t xml:space="preserve"> you can pick up some good bargains.</w:t>
            </w:r>
          </w:p>
          <w:p w14:paraId="3AE7DAF9" w14:textId="77777777" w:rsidR="007705A1" w:rsidRPr="004D7419" w:rsidRDefault="007705A1" w:rsidP="007705A1">
            <w:pPr>
              <w:jc w:val="right"/>
              <w:rPr>
                <w:rFonts w:cs="Effra Light"/>
                <w:b/>
                <w:bCs/>
                <w:color w:val="000000" w:themeColor="text1"/>
                <w:sz w:val="18"/>
                <w:szCs w:val="18"/>
              </w:rPr>
            </w:pPr>
          </w:p>
          <w:p w14:paraId="6BC85327" w14:textId="77777777" w:rsidR="007705A1" w:rsidRPr="004D7419" w:rsidRDefault="007705A1" w:rsidP="007705A1">
            <w:pPr>
              <w:jc w:val="right"/>
              <w:rPr>
                <w:color w:val="000000" w:themeColor="text1"/>
                <w:sz w:val="18"/>
                <w:szCs w:val="18"/>
              </w:rPr>
            </w:pPr>
            <w:r w:rsidRPr="004D7419">
              <w:rPr>
                <w:rFonts w:cs="Effra Light"/>
                <w:b/>
                <w:bCs/>
                <w:color w:val="000000" w:themeColor="text1"/>
                <w:sz w:val="18"/>
                <w:szCs w:val="18"/>
              </w:rPr>
              <w:t>20 POINTS</w:t>
            </w:r>
          </w:p>
          <w:p w14:paraId="7F2AF10E" w14:textId="77777777" w:rsidR="007705A1" w:rsidRPr="004D7419" w:rsidRDefault="007705A1" w:rsidP="007705A1">
            <w:pPr>
              <w:jc w:val="right"/>
              <w:rPr>
                <w:color w:val="000000" w:themeColor="text1"/>
                <w:sz w:val="18"/>
                <w:szCs w:val="18"/>
              </w:rPr>
            </w:pPr>
          </w:p>
          <w:p w14:paraId="2D6EA9E3" w14:textId="77777777" w:rsidR="007705A1" w:rsidRPr="004D7419" w:rsidRDefault="007705A1" w:rsidP="007705A1">
            <w:pPr>
              <w:jc w:val="right"/>
              <w:rPr>
                <w:color w:val="000000" w:themeColor="text1"/>
                <w:sz w:val="18"/>
                <w:szCs w:val="18"/>
              </w:rPr>
            </w:pPr>
          </w:p>
          <w:p w14:paraId="0978306D" w14:textId="77777777" w:rsidR="007705A1" w:rsidRPr="004D7419" w:rsidRDefault="007705A1" w:rsidP="007705A1">
            <w:pPr>
              <w:jc w:val="right"/>
              <w:rPr>
                <w:color w:val="000000" w:themeColor="text1"/>
                <w:sz w:val="18"/>
                <w:szCs w:val="18"/>
              </w:rPr>
            </w:pPr>
          </w:p>
          <w:p w14:paraId="62E67999" w14:textId="77777777" w:rsidR="007705A1" w:rsidRPr="004D7419" w:rsidRDefault="007705A1" w:rsidP="007705A1">
            <w:pPr>
              <w:jc w:val="right"/>
              <w:rPr>
                <w:color w:val="000000" w:themeColor="text1"/>
                <w:sz w:val="18"/>
                <w:szCs w:val="18"/>
              </w:rPr>
            </w:pPr>
            <w:r w:rsidRPr="004D7419">
              <w:rPr>
                <w:rFonts w:cs="Effra Light"/>
                <w:b/>
                <w:bCs/>
                <w:color w:val="000000" w:themeColor="text1"/>
                <w:sz w:val="18"/>
                <w:szCs w:val="18"/>
              </w:rPr>
              <w:t>20 POINTS</w:t>
            </w:r>
          </w:p>
        </w:tc>
      </w:tr>
      <w:tr w:rsidR="007705A1" w14:paraId="32730F75" w14:textId="77777777" w:rsidTr="007705A1">
        <w:trPr>
          <w:trHeight w:hRule="exact" w:val="1564"/>
        </w:trPr>
        <w:tc>
          <w:tcPr>
            <w:tcW w:w="3746" w:type="dxa"/>
          </w:tcPr>
          <w:p w14:paraId="5C468906" w14:textId="77777777" w:rsidR="007705A1" w:rsidRPr="0007113D" w:rsidRDefault="007705A1" w:rsidP="007705A1">
            <w:pPr>
              <w:rPr>
                <w:b/>
                <w:bCs/>
                <w:color w:val="000000" w:themeColor="text1"/>
                <w:sz w:val="18"/>
                <w:szCs w:val="18"/>
              </w:rPr>
            </w:pPr>
            <w:r w:rsidRPr="0007113D">
              <w:rPr>
                <w:b/>
                <w:bCs/>
                <w:color w:val="000000" w:themeColor="text1"/>
                <w:sz w:val="18"/>
                <w:szCs w:val="18"/>
              </w:rPr>
              <w:t xml:space="preserve">Beware of </w:t>
            </w:r>
          </w:p>
          <w:p w14:paraId="1903A265" w14:textId="77777777" w:rsidR="007705A1" w:rsidRPr="004D7419" w:rsidRDefault="007705A1" w:rsidP="007705A1">
            <w:pPr>
              <w:pStyle w:val="ListParagraph"/>
              <w:numPr>
                <w:ilvl w:val="0"/>
                <w:numId w:val="1"/>
              </w:numPr>
              <w:rPr>
                <w:color w:val="000000" w:themeColor="text1"/>
                <w:sz w:val="18"/>
                <w:szCs w:val="18"/>
              </w:rPr>
            </w:pPr>
            <w:r w:rsidRPr="004D7419">
              <w:rPr>
                <w:color w:val="000000" w:themeColor="text1"/>
                <w:sz w:val="18"/>
                <w:szCs w:val="18"/>
              </w:rPr>
              <w:t>Credit cards</w:t>
            </w:r>
          </w:p>
          <w:p w14:paraId="3B79AFCB" w14:textId="77777777" w:rsidR="007705A1" w:rsidRPr="004D7419" w:rsidRDefault="007705A1" w:rsidP="007705A1">
            <w:pPr>
              <w:pStyle w:val="ListParagraph"/>
              <w:numPr>
                <w:ilvl w:val="0"/>
                <w:numId w:val="1"/>
              </w:numPr>
              <w:rPr>
                <w:color w:val="000000" w:themeColor="text1"/>
                <w:sz w:val="18"/>
                <w:szCs w:val="18"/>
              </w:rPr>
            </w:pPr>
            <w:r w:rsidRPr="004D7419">
              <w:rPr>
                <w:color w:val="000000" w:themeColor="text1"/>
                <w:sz w:val="18"/>
                <w:szCs w:val="18"/>
              </w:rPr>
              <w:t>Putting all of your student loan in your current account in one go</w:t>
            </w:r>
          </w:p>
          <w:p w14:paraId="4659D3F1" w14:textId="77777777" w:rsidR="007705A1" w:rsidRPr="004D7419" w:rsidRDefault="007705A1" w:rsidP="007705A1">
            <w:pPr>
              <w:pStyle w:val="ListParagraph"/>
              <w:numPr>
                <w:ilvl w:val="0"/>
                <w:numId w:val="1"/>
              </w:numPr>
              <w:rPr>
                <w:color w:val="000000" w:themeColor="text1"/>
                <w:sz w:val="18"/>
                <w:szCs w:val="18"/>
              </w:rPr>
            </w:pPr>
            <w:r w:rsidRPr="004D7419">
              <w:rPr>
                <w:color w:val="000000" w:themeColor="text1"/>
                <w:sz w:val="18"/>
                <w:szCs w:val="18"/>
              </w:rPr>
              <w:t>Making any large non-essential purchases when your loan arrives</w:t>
            </w:r>
          </w:p>
          <w:p w14:paraId="7F248C2E" w14:textId="77777777" w:rsidR="007705A1" w:rsidRPr="004D7419" w:rsidRDefault="007705A1" w:rsidP="007705A1">
            <w:pPr>
              <w:jc w:val="right"/>
              <w:rPr>
                <w:color w:val="000000" w:themeColor="text1"/>
                <w:sz w:val="18"/>
                <w:szCs w:val="18"/>
              </w:rPr>
            </w:pPr>
            <w:r w:rsidRPr="004D7419">
              <w:rPr>
                <w:rFonts w:cs="Effra Light"/>
                <w:b/>
                <w:bCs/>
                <w:color w:val="000000" w:themeColor="text1"/>
                <w:sz w:val="18"/>
                <w:szCs w:val="18"/>
              </w:rPr>
              <w:t>20 POINTS</w:t>
            </w:r>
          </w:p>
        </w:tc>
        <w:tc>
          <w:tcPr>
            <w:tcW w:w="3746" w:type="dxa"/>
          </w:tcPr>
          <w:p w14:paraId="3822B36D" w14:textId="77777777" w:rsidR="007705A1" w:rsidRPr="0007113D" w:rsidRDefault="007705A1" w:rsidP="007705A1">
            <w:pPr>
              <w:tabs>
                <w:tab w:val="left" w:pos="1260"/>
              </w:tabs>
              <w:rPr>
                <w:b/>
                <w:bCs/>
                <w:color w:val="000000" w:themeColor="text1"/>
                <w:sz w:val="18"/>
                <w:szCs w:val="18"/>
              </w:rPr>
            </w:pPr>
            <w:r w:rsidRPr="0007113D">
              <w:rPr>
                <w:b/>
                <w:bCs/>
                <w:color w:val="000000" w:themeColor="text1"/>
                <w:sz w:val="18"/>
                <w:szCs w:val="18"/>
              </w:rPr>
              <w:t xml:space="preserve">Clubs / Societies </w:t>
            </w:r>
          </w:p>
          <w:p w14:paraId="264A3A09" w14:textId="77777777" w:rsidR="007705A1" w:rsidRPr="004D7419" w:rsidRDefault="007705A1" w:rsidP="007705A1">
            <w:pPr>
              <w:tabs>
                <w:tab w:val="left" w:pos="1260"/>
              </w:tabs>
              <w:rPr>
                <w:color w:val="000000" w:themeColor="text1"/>
                <w:sz w:val="18"/>
                <w:szCs w:val="18"/>
              </w:rPr>
            </w:pPr>
            <w:r w:rsidRPr="004D7419">
              <w:rPr>
                <w:color w:val="000000" w:themeColor="text1"/>
                <w:sz w:val="18"/>
                <w:szCs w:val="18"/>
              </w:rPr>
              <w:t xml:space="preserve">University is a great opportunity to try out new things. </w:t>
            </w:r>
            <w:r>
              <w:rPr>
                <w:color w:val="000000" w:themeColor="text1"/>
                <w:sz w:val="18"/>
                <w:szCs w:val="18"/>
              </w:rPr>
              <w:t xml:space="preserve"> </w:t>
            </w:r>
            <w:r w:rsidRPr="004D7419">
              <w:rPr>
                <w:color w:val="000000" w:themeColor="text1"/>
                <w:sz w:val="18"/>
                <w:szCs w:val="18"/>
              </w:rPr>
              <w:t>Try out lots of new clubs, sports and activities</w:t>
            </w:r>
            <w:r>
              <w:rPr>
                <w:color w:val="000000" w:themeColor="text1"/>
                <w:sz w:val="18"/>
                <w:szCs w:val="18"/>
              </w:rPr>
              <w:t>;</w:t>
            </w:r>
            <w:r w:rsidRPr="004D7419">
              <w:rPr>
                <w:color w:val="000000" w:themeColor="text1"/>
                <w:sz w:val="18"/>
                <w:szCs w:val="18"/>
              </w:rPr>
              <w:t xml:space="preserve"> </w:t>
            </w:r>
            <w:r>
              <w:rPr>
                <w:color w:val="000000" w:themeColor="text1"/>
                <w:sz w:val="18"/>
                <w:szCs w:val="18"/>
              </w:rPr>
              <w:t>however,</w:t>
            </w:r>
            <w:r w:rsidRPr="004D7419">
              <w:rPr>
                <w:color w:val="000000" w:themeColor="text1"/>
                <w:sz w:val="18"/>
                <w:szCs w:val="18"/>
              </w:rPr>
              <w:t xml:space="preserve"> it is often better to settle for just one or two in the long term. Go for things you enjoy and that fit with your schedule. </w:t>
            </w:r>
          </w:p>
          <w:p w14:paraId="08A13228" w14:textId="77777777" w:rsidR="007705A1" w:rsidRPr="004D7419" w:rsidRDefault="007705A1" w:rsidP="007705A1">
            <w:pPr>
              <w:tabs>
                <w:tab w:val="left" w:pos="1260"/>
              </w:tabs>
              <w:jc w:val="right"/>
              <w:rPr>
                <w:color w:val="000000" w:themeColor="text1"/>
                <w:sz w:val="18"/>
                <w:szCs w:val="18"/>
              </w:rPr>
            </w:pPr>
            <w:r w:rsidRPr="004D7419">
              <w:rPr>
                <w:rFonts w:cs="Effra Light"/>
                <w:b/>
                <w:bCs/>
                <w:color w:val="000000" w:themeColor="text1"/>
                <w:sz w:val="18"/>
                <w:szCs w:val="18"/>
              </w:rPr>
              <w:t>20 POINTS</w:t>
            </w:r>
          </w:p>
        </w:tc>
        <w:tc>
          <w:tcPr>
            <w:tcW w:w="3746" w:type="dxa"/>
          </w:tcPr>
          <w:p w14:paraId="2B0DD591" w14:textId="77777777" w:rsidR="007705A1" w:rsidRPr="0007113D" w:rsidRDefault="007705A1" w:rsidP="007705A1">
            <w:pPr>
              <w:rPr>
                <w:b/>
                <w:bCs/>
                <w:color w:val="000000" w:themeColor="text1"/>
                <w:sz w:val="18"/>
                <w:szCs w:val="18"/>
              </w:rPr>
            </w:pPr>
            <w:r w:rsidRPr="0007113D">
              <w:rPr>
                <w:b/>
                <w:bCs/>
                <w:color w:val="000000" w:themeColor="text1"/>
                <w:sz w:val="18"/>
                <w:szCs w:val="18"/>
              </w:rPr>
              <w:t>Medical help</w:t>
            </w:r>
          </w:p>
          <w:p w14:paraId="4CC6D585" w14:textId="77777777" w:rsidR="007705A1" w:rsidRPr="004D7419" w:rsidRDefault="007705A1" w:rsidP="007705A1">
            <w:pPr>
              <w:rPr>
                <w:color w:val="000000" w:themeColor="text1"/>
                <w:sz w:val="18"/>
                <w:szCs w:val="18"/>
              </w:rPr>
            </w:pPr>
            <w:r w:rsidRPr="004D7419">
              <w:rPr>
                <w:color w:val="000000" w:themeColor="text1"/>
                <w:sz w:val="18"/>
                <w:szCs w:val="18"/>
              </w:rPr>
              <w:t xml:space="preserve">Take a basic first aid kit with you and other things for personal wellbeing and safety.  Register with a doctor and remember that the local pharmacy can provide lots of over the counter medical help and advice.     </w:t>
            </w:r>
          </w:p>
          <w:p w14:paraId="02FA31DA" w14:textId="77777777" w:rsidR="007705A1" w:rsidRPr="004D7419" w:rsidRDefault="007705A1" w:rsidP="007705A1">
            <w:pPr>
              <w:jc w:val="right"/>
              <w:rPr>
                <w:color w:val="000000" w:themeColor="text1"/>
                <w:sz w:val="18"/>
                <w:szCs w:val="18"/>
              </w:rPr>
            </w:pPr>
            <w:r w:rsidRPr="004D7419">
              <w:rPr>
                <w:rFonts w:cs="Effra Light"/>
                <w:b/>
                <w:bCs/>
                <w:color w:val="000000" w:themeColor="text1"/>
                <w:sz w:val="18"/>
                <w:szCs w:val="18"/>
              </w:rPr>
              <w:t>20 POINTS</w:t>
            </w:r>
          </w:p>
        </w:tc>
        <w:tc>
          <w:tcPr>
            <w:tcW w:w="3746" w:type="dxa"/>
          </w:tcPr>
          <w:p w14:paraId="53572633" w14:textId="77777777" w:rsidR="007705A1" w:rsidRPr="0007113D" w:rsidRDefault="007705A1" w:rsidP="007705A1">
            <w:pPr>
              <w:rPr>
                <w:b/>
                <w:bCs/>
                <w:color w:val="000000" w:themeColor="text1"/>
                <w:sz w:val="18"/>
                <w:szCs w:val="18"/>
              </w:rPr>
            </w:pPr>
            <w:r w:rsidRPr="0007113D">
              <w:rPr>
                <w:b/>
                <w:bCs/>
                <w:color w:val="000000" w:themeColor="text1"/>
                <w:sz w:val="18"/>
                <w:szCs w:val="18"/>
              </w:rPr>
              <w:t xml:space="preserve">Have a sensible email address </w:t>
            </w:r>
          </w:p>
          <w:p w14:paraId="51616099" w14:textId="77777777" w:rsidR="007705A1" w:rsidRPr="004D7419" w:rsidRDefault="007705A1" w:rsidP="007705A1">
            <w:pPr>
              <w:rPr>
                <w:color w:val="000000" w:themeColor="text1"/>
                <w:sz w:val="18"/>
                <w:szCs w:val="18"/>
              </w:rPr>
            </w:pPr>
            <w:r w:rsidRPr="004D7419">
              <w:rPr>
                <w:color w:val="000000" w:themeColor="text1"/>
                <w:sz w:val="18"/>
                <w:szCs w:val="18"/>
              </w:rPr>
              <w:t xml:space="preserve">You probably already have an email address but if it is silly (or worse) you must set up a new one that you will be happy to use both at university and in the workplace in the future.  Do this immediately.                           </w:t>
            </w:r>
          </w:p>
          <w:p w14:paraId="1FC3B7E8" w14:textId="77777777" w:rsidR="007705A1" w:rsidRPr="004D7419" w:rsidRDefault="007705A1" w:rsidP="007705A1">
            <w:pPr>
              <w:jc w:val="right"/>
              <w:rPr>
                <w:color w:val="000000" w:themeColor="text1"/>
                <w:sz w:val="18"/>
                <w:szCs w:val="18"/>
              </w:rPr>
            </w:pPr>
            <w:r w:rsidRPr="004D7419">
              <w:rPr>
                <w:color w:val="000000" w:themeColor="text1"/>
                <w:sz w:val="18"/>
                <w:szCs w:val="18"/>
              </w:rPr>
              <w:t xml:space="preserve"> </w:t>
            </w:r>
            <w:r w:rsidRPr="004D7419">
              <w:rPr>
                <w:rFonts w:cs="Effra Light"/>
                <w:b/>
                <w:bCs/>
                <w:color w:val="000000" w:themeColor="text1"/>
                <w:sz w:val="18"/>
                <w:szCs w:val="18"/>
              </w:rPr>
              <w:t>20 POINTS</w:t>
            </w:r>
          </w:p>
        </w:tc>
      </w:tr>
    </w:tbl>
    <w:p w14:paraId="648B37BB" w14:textId="0B08EFD6" w:rsidR="003949C3" w:rsidRDefault="00202DF5"/>
    <w:sectPr w:rsidR="003949C3" w:rsidSect="00CC1341">
      <w:headerReference w:type="default" r:id="rId8"/>
      <w:pgSz w:w="16840" w:h="11900" w:orient="landscape"/>
      <w:pgMar w:top="1440" w:right="1440" w:bottom="87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CF74C" w14:textId="77777777" w:rsidR="00591790" w:rsidRDefault="00591790" w:rsidP="00CC1341">
      <w:r>
        <w:separator/>
      </w:r>
    </w:p>
  </w:endnote>
  <w:endnote w:type="continuationSeparator" w:id="0">
    <w:p w14:paraId="2227700E" w14:textId="77777777" w:rsidR="00591790" w:rsidRDefault="00591790" w:rsidP="00CC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ffra Heavy">
    <w:altName w:val="Trebuchet MS"/>
    <w:charset w:val="4D"/>
    <w:family w:val="auto"/>
    <w:pitch w:val="variable"/>
    <w:sig w:usb0="A00000AF" w:usb1="5000205B" w:usb2="00000000" w:usb3="00000000" w:csb0="0000009B" w:csb1="00000000"/>
  </w:font>
  <w:font w:name="Effra Light">
    <w:altName w:val="Calibri"/>
    <w:charset w:val="4D"/>
    <w:family w:val="auto"/>
    <w:pitch w:val="variable"/>
    <w:sig w:usb0="A00000A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FD91F" w14:textId="77777777" w:rsidR="00591790" w:rsidRDefault="00591790" w:rsidP="00CC1341">
      <w:r>
        <w:separator/>
      </w:r>
    </w:p>
  </w:footnote>
  <w:footnote w:type="continuationSeparator" w:id="0">
    <w:p w14:paraId="3AB133C3" w14:textId="77777777" w:rsidR="00591790" w:rsidRDefault="00591790" w:rsidP="00CC1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22522" w14:textId="4ECE4255" w:rsidR="00CC1341" w:rsidRDefault="00E40F3E">
    <w:pPr>
      <w:pStyle w:val="Header"/>
    </w:pPr>
    <w:r>
      <w:rPr>
        <w:noProof/>
        <w:lang w:eastAsia="en-GB"/>
      </w:rPr>
      <w:drawing>
        <wp:anchor distT="0" distB="0" distL="114300" distR="114300" simplePos="0" relativeHeight="251658240" behindDoc="1" locked="0" layoutInCell="1" allowOverlap="1" wp14:anchorId="59D39D61" wp14:editId="04C30BB1">
          <wp:simplePos x="0" y="0"/>
          <wp:positionH relativeFrom="column">
            <wp:posOffset>-914400</wp:posOffset>
          </wp:positionH>
          <wp:positionV relativeFrom="paragraph">
            <wp:posOffset>-449580</wp:posOffset>
          </wp:positionV>
          <wp:extent cx="10702290" cy="756602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teway.pdf"/>
                  <pic:cNvPicPr/>
                </pic:nvPicPr>
                <pic:blipFill>
                  <a:blip r:embed="rId1">
                    <a:extLst>
                      <a:ext uri="{28A0092B-C50C-407E-A947-70E740481C1C}">
                        <a14:useLocalDpi xmlns:a14="http://schemas.microsoft.com/office/drawing/2010/main" val="0"/>
                      </a:ext>
                    </a:extLst>
                  </a:blip>
                  <a:stretch>
                    <a:fillRect/>
                  </a:stretch>
                </pic:blipFill>
                <pic:spPr>
                  <a:xfrm>
                    <a:off x="0" y="0"/>
                    <a:ext cx="10702290" cy="7566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CB1C73"/>
    <w:multiLevelType w:val="hybridMultilevel"/>
    <w:tmpl w:val="644412C2"/>
    <w:lvl w:ilvl="0" w:tplc="C680D6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341"/>
    <w:rsid w:val="0007113D"/>
    <w:rsid w:val="0007554E"/>
    <w:rsid w:val="000D1970"/>
    <w:rsid w:val="000F7E9F"/>
    <w:rsid w:val="00102BEA"/>
    <w:rsid w:val="001134D5"/>
    <w:rsid w:val="00115F9E"/>
    <w:rsid w:val="00175053"/>
    <w:rsid w:val="00202DF5"/>
    <w:rsid w:val="0021569C"/>
    <w:rsid w:val="0022248B"/>
    <w:rsid w:val="0022639B"/>
    <w:rsid w:val="00245A48"/>
    <w:rsid w:val="002834E4"/>
    <w:rsid w:val="0029000E"/>
    <w:rsid w:val="00294200"/>
    <w:rsid w:val="002D67F5"/>
    <w:rsid w:val="002F3ED3"/>
    <w:rsid w:val="0035654B"/>
    <w:rsid w:val="003618B3"/>
    <w:rsid w:val="003B3331"/>
    <w:rsid w:val="003B49DE"/>
    <w:rsid w:val="003B4B65"/>
    <w:rsid w:val="003C32D8"/>
    <w:rsid w:val="00410FC9"/>
    <w:rsid w:val="00415224"/>
    <w:rsid w:val="0047676F"/>
    <w:rsid w:val="004D7419"/>
    <w:rsid w:val="00512709"/>
    <w:rsid w:val="00570E86"/>
    <w:rsid w:val="00591790"/>
    <w:rsid w:val="0059618A"/>
    <w:rsid w:val="005F628A"/>
    <w:rsid w:val="00631E05"/>
    <w:rsid w:val="00641776"/>
    <w:rsid w:val="00681F79"/>
    <w:rsid w:val="00682F17"/>
    <w:rsid w:val="006C51DF"/>
    <w:rsid w:val="006E42B7"/>
    <w:rsid w:val="0074193B"/>
    <w:rsid w:val="007705A1"/>
    <w:rsid w:val="007C62D7"/>
    <w:rsid w:val="007E004D"/>
    <w:rsid w:val="007E393A"/>
    <w:rsid w:val="00820340"/>
    <w:rsid w:val="0087271D"/>
    <w:rsid w:val="0087782E"/>
    <w:rsid w:val="008A772C"/>
    <w:rsid w:val="008C0DC0"/>
    <w:rsid w:val="008F79D3"/>
    <w:rsid w:val="009D376B"/>
    <w:rsid w:val="009F5B5C"/>
    <w:rsid w:val="00A53ECC"/>
    <w:rsid w:val="00A9143E"/>
    <w:rsid w:val="00B11738"/>
    <w:rsid w:val="00B17666"/>
    <w:rsid w:val="00BA783D"/>
    <w:rsid w:val="00BC6CA8"/>
    <w:rsid w:val="00C74DC3"/>
    <w:rsid w:val="00C808E9"/>
    <w:rsid w:val="00C82D78"/>
    <w:rsid w:val="00C87F1A"/>
    <w:rsid w:val="00CC1341"/>
    <w:rsid w:val="00CC1D78"/>
    <w:rsid w:val="00D04B65"/>
    <w:rsid w:val="00D51360"/>
    <w:rsid w:val="00D96FAC"/>
    <w:rsid w:val="00D970D6"/>
    <w:rsid w:val="00DF6005"/>
    <w:rsid w:val="00E13573"/>
    <w:rsid w:val="00E32AC0"/>
    <w:rsid w:val="00E40F3E"/>
    <w:rsid w:val="00E6382C"/>
    <w:rsid w:val="00F02BB5"/>
    <w:rsid w:val="00F455A7"/>
    <w:rsid w:val="00F55578"/>
    <w:rsid w:val="00F70C6F"/>
    <w:rsid w:val="00FA4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3C7398"/>
  <w15:docId w15:val="{91CB2174-2B5F-E94A-A4EE-F4B9A7BCA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1341"/>
    <w:pPr>
      <w:tabs>
        <w:tab w:val="center" w:pos="4680"/>
        <w:tab w:val="right" w:pos="9360"/>
      </w:tabs>
    </w:pPr>
  </w:style>
  <w:style w:type="character" w:customStyle="1" w:styleId="HeaderChar">
    <w:name w:val="Header Char"/>
    <w:basedOn w:val="DefaultParagraphFont"/>
    <w:link w:val="Header"/>
    <w:uiPriority w:val="99"/>
    <w:rsid w:val="00CC1341"/>
  </w:style>
  <w:style w:type="paragraph" w:styleId="Footer">
    <w:name w:val="footer"/>
    <w:basedOn w:val="Normal"/>
    <w:link w:val="FooterChar"/>
    <w:uiPriority w:val="99"/>
    <w:unhideWhenUsed/>
    <w:rsid w:val="00CC1341"/>
    <w:pPr>
      <w:tabs>
        <w:tab w:val="center" w:pos="4680"/>
        <w:tab w:val="right" w:pos="9360"/>
      </w:tabs>
    </w:pPr>
  </w:style>
  <w:style w:type="character" w:customStyle="1" w:styleId="FooterChar">
    <w:name w:val="Footer Char"/>
    <w:basedOn w:val="DefaultParagraphFont"/>
    <w:link w:val="Footer"/>
    <w:uiPriority w:val="99"/>
    <w:rsid w:val="00CC1341"/>
  </w:style>
  <w:style w:type="table" w:styleId="TableGrid">
    <w:name w:val="Table Grid"/>
    <w:basedOn w:val="TableNormal"/>
    <w:uiPriority w:val="39"/>
    <w:rsid w:val="00CC1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6FAC"/>
    <w:pPr>
      <w:ind w:left="720"/>
      <w:contextualSpacing/>
    </w:pPr>
  </w:style>
  <w:style w:type="character" w:styleId="Hyperlink">
    <w:name w:val="Hyperlink"/>
    <w:basedOn w:val="DefaultParagraphFont"/>
    <w:uiPriority w:val="99"/>
    <w:unhideWhenUsed/>
    <w:rsid w:val="00245A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bcgoodfoo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837</Words>
  <Characters>4772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PiXL 3</dc:creator>
  <cp:lastModifiedBy>Jackie Johnson</cp:lastModifiedBy>
  <cp:revision>2</cp:revision>
  <dcterms:created xsi:type="dcterms:W3CDTF">2020-06-17T11:27:00Z</dcterms:created>
  <dcterms:modified xsi:type="dcterms:W3CDTF">2020-06-17T11:27:00Z</dcterms:modified>
</cp:coreProperties>
</file>