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B378A" w14:textId="7E6EA62E" w:rsidR="002F3ED3" w:rsidRDefault="00102BEA">
      <w:r>
        <w:rPr>
          <w:noProof/>
          <w:lang w:eastAsia="en-GB"/>
        </w:rPr>
        <mc:AlternateContent>
          <mc:Choice Requires="wps">
            <w:drawing>
              <wp:anchor distT="0" distB="0" distL="114300" distR="114300" simplePos="0" relativeHeight="251659264" behindDoc="0" locked="0" layoutInCell="1" allowOverlap="1" wp14:anchorId="4981C2CB" wp14:editId="35E37DE2">
                <wp:simplePos x="0" y="0"/>
                <wp:positionH relativeFrom="column">
                  <wp:posOffset>-483870</wp:posOffset>
                </wp:positionH>
                <wp:positionV relativeFrom="paragraph">
                  <wp:posOffset>-748665</wp:posOffset>
                </wp:positionV>
                <wp:extent cx="7885355" cy="4478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885355" cy="447870"/>
                        </a:xfrm>
                        <a:prstGeom prst="rect">
                          <a:avLst/>
                        </a:prstGeom>
                        <a:noFill/>
                        <a:ln w="6350">
                          <a:noFill/>
                        </a:ln>
                      </wps:spPr>
                      <wps:txbx>
                        <w:txbxContent>
                          <w:p w14:paraId="297C34EA" w14:textId="7924B509" w:rsidR="00102BEA" w:rsidRPr="00D96FAC" w:rsidRDefault="00102BEA">
                            <w:pPr>
                              <w:rPr>
                                <w:rFonts w:ascii="Effra Heavy" w:hAnsi="Effra Heavy" w:cs="Effra Heavy"/>
                                <w:b/>
                                <w:bCs/>
                                <w:color w:val="FFFFFF" w:themeColor="background1"/>
                                <w:sz w:val="32"/>
                                <w:szCs w:val="32"/>
                                <w:lang w:val="en-US"/>
                              </w:rPr>
                            </w:pPr>
                            <w:r w:rsidRPr="00102BEA">
                              <w:rPr>
                                <w:rFonts w:ascii="Effra Heavy" w:hAnsi="Effra Heavy" w:cs="Effra Heavy"/>
                                <w:b/>
                                <w:bCs/>
                                <w:color w:val="FFFFFF" w:themeColor="background1"/>
                                <w:sz w:val="48"/>
                                <w:szCs w:val="48"/>
                                <w:lang w:val="en-US"/>
                              </w:rPr>
                              <w:t>Project Future</w:t>
                            </w:r>
                            <w:r>
                              <w:rPr>
                                <w:rFonts w:ascii="Effra Heavy" w:hAnsi="Effra Heavy" w:cs="Effra Heavy"/>
                                <w:b/>
                                <w:bCs/>
                                <w:color w:val="FFFFFF" w:themeColor="background1"/>
                                <w:sz w:val="48"/>
                                <w:szCs w:val="48"/>
                                <w:lang w:val="en-US"/>
                              </w:rPr>
                              <w:t xml:space="preserve"> </w:t>
                            </w:r>
                            <w:r w:rsidRPr="00102BEA">
                              <w:rPr>
                                <w:rFonts w:ascii="Effra Light" w:hAnsi="Effra Light" w:cs="Effra Light"/>
                                <w:i/>
                                <w:iCs/>
                                <w:color w:val="FFFFFF" w:themeColor="background1"/>
                                <w:sz w:val="48"/>
                                <w:szCs w:val="48"/>
                                <w:lang w:val="en-US"/>
                              </w:rPr>
                              <w:t xml:space="preserve">– </w:t>
                            </w:r>
                            <w:r w:rsidR="0087782E">
                              <w:rPr>
                                <w:rFonts w:ascii="Effra Light" w:hAnsi="Effra Light" w:cs="Effra Light"/>
                                <w:i/>
                                <w:iCs/>
                                <w:color w:val="FFFFFF" w:themeColor="background1"/>
                                <w:sz w:val="48"/>
                                <w:szCs w:val="48"/>
                                <w:lang w:val="en-US"/>
                              </w:rPr>
                              <w:t>Being</w:t>
                            </w:r>
                            <w:r w:rsidR="00A9143E">
                              <w:rPr>
                                <w:rFonts w:ascii="Effra Light" w:hAnsi="Effra Light" w:cs="Effra Light"/>
                                <w:i/>
                                <w:iCs/>
                                <w:color w:val="FFFFFF" w:themeColor="background1"/>
                                <w:sz w:val="48"/>
                                <w:szCs w:val="48"/>
                                <w:lang w:val="en-US"/>
                              </w:rPr>
                              <w:t xml:space="preserve"> Independent</w:t>
                            </w:r>
                            <w:r w:rsidR="00D96FAC">
                              <w:rPr>
                                <w:rFonts w:ascii="Effra Light" w:hAnsi="Effra Light" w:cs="Effra Light"/>
                                <w:i/>
                                <w:iCs/>
                                <w:color w:val="FFFFFF" w:themeColor="background1"/>
                                <w:sz w:val="48"/>
                                <w:szCs w:val="48"/>
                                <w:lang w:val="en-US"/>
                              </w:rPr>
                              <w:t xml:space="preserve"> </w:t>
                            </w:r>
                            <w:r w:rsidR="00D96FAC">
                              <w:rPr>
                                <w:rFonts w:ascii="Effra Light" w:hAnsi="Effra Light" w:cs="Effra Light"/>
                                <w:i/>
                                <w:iCs/>
                                <w:color w:val="FFFFFF" w:themeColor="background1"/>
                                <w:sz w:val="32"/>
                                <w:szCs w:val="32"/>
                                <w:lang w:val="en-US"/>
                              </w:rPr>
                              <w:t>(20 top tips for life after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81C2CB" id="_x0000_t202" coordsize="21600,21600" o:spt="202" path="m,l,21600r21600,l21600,xe">
                <v:stroke joinstyle="miter"/>
                <v:path gradientshapeok="t" o:connecttype="rect"/>
              </v:shapetype>
              <v:shape id="Text Box 8" o:spid="_x0000_s1026" type="#_x0000_t202" style="position:absolute;margin-left:-38.1pt;margin-top:-58.95pt;width:620.9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" filled="f" stroked="f" strokeweight=".5pt">
                <v:textbox>
                  <w:txbxContent>
                    <w:p w14:paraId="297C34EA" w14:textId="7924B509" w:rsidR="00102BEA" w:rsidRPr="00D96FAC" w:rsidRDefault="00102BEA">
                      <w:pPr>
                        <w:rPr>
                          <w:rFonts w:ascii="Effra Heavy" w:hAnsi="Effra Heavy" w:cs="Effra Heavy"/>
                          <w:b/>
                          <w:bCs/>
                          <w:color w:val="FFFFFF" w:themeColor="background1"/>
                          <w:sz w:val="32"/>
                          <w:szCs w:val="32"/>
                          <w:lang w:val="en-US"/>
                        </w:rPr>
                      </w:pPr>
                      <w:r w:rsidRPr="00102BEA">
                        <w:rPr>
                          <w:rFonts w:ascii="Effra Heavy" w:hAnsi="Effra Heavy" w:cs="Effra Heavy"/>
                          <w:b/>
                          <w:bCs/>
                          <w:color w:val="FFFFFF" w:themeColor="background1"/>
                          <w:sz w:val="48"/>
                          <w:szCs w:val="48"/>
                          <w:lang w:val="en-US"/>
                        </w:rPr>
                        <w:t>Project Future</w:t>
                      </w:r>
                      <w:r>
                        <w:rPr>
                          <w:rFonts w:ascii="Effra Heavy" w:hAnsi="Effra Heavy" w:cs="Effra Heavy"/>
                          <w:b/>
                          <w:bCs/>
                          <w:color w:val="FFFFFF" w:themeColor="background1"/>
                          <w:sz w:val="48"/>
                          <w:szCs w:val="48"/>
                          <w:lang w:val="en-US"/>
                        </w:rPr>
                        <w:t xml:space="preserve"> </w:t>
                      </w:r>
                      <w:r w:rsidRPr="00102BEA">
                        <w:rPr>
                          <w:rFonts w:ascii="Effra Light" w:hAnsi="Effra Light" w:cs="Effra Light"/>
                          <w:i/>
                          <w:iCs/>
                          <w:color w:val="FFFFFF" w:themeColor="background1"/>
                          <w:sz w:val="48"/>
                          <w:szCs w:val="48"/>
                          <w:lang w:val="en-US"/>
                        </w:rPr>
                        <w:t xml:space="preserve">– </w:t>
                      </w:r>
                      <w:r w:rsidR="0087782E">
                        <w:rPr>
                          <w:rFonts w:ascii="Effra Light" w:hAnsi="Effra Light" w:cs="Effra Light"/>
                          <w:i/>
                          <w:iCs/>
                          <w:color w:val="FFFFFF" w:themeColor="background1"/>
                          <w:sz w:val="48"/>
                          <w:szCs w:val="48"/>
                          <w:lang w:val="en-US"/>
                        </w:rPr>
                        <w:t>Being</w:t>
                      </w:r>
                      <w:r w:rsidR="00A9143E">
                        <w:rPr>
                          <w:rFonts w:ascii="Effra Light" w:hAnsi="Effra Light" w:cs="Effra Light"/>
                          <w:i/>
                          <w:iCs/>
                          <w:color w:val="FFFFFF" w:themeColor="background1"/>
                          <w:sz w:val="48"/>
                          <w:szCs w:val="48"/>
                          <w:lang w:val="en-US"/>
                        </w:rPr>
                        <w:t xml:space="preserve"> Independent</w:t>
                      </w:r>
                      <w:r w:rsidR="00D96FAC">
                        <w:rPr>
                          <w:rFonts w:ascii="Effra Light" w:hAnsi="Effra Light" w:cs="Effra Light"/>
                          <w:i/>
                          <w:iCs/>
                          <w:color w:val="FFFFFF" w:themeColor="background1"/>
                          <w:sz w:val="48"/>
                          <w:szCs w:val="48"/>
                          <w:lang w:val="en-US"/>
                        </w:rPr>
                        <w:t xml:space="preserve"> </w:t>
                      </w:r>
                      <w:r w:rsidR="00D96FAC">
                        <w:rPr>
                          <w:rFonts w:ascii="Effra Light" w:hAnsi="Effra Light" w:cs="Effra Light"/>
                          <w:i/>
                          <w:iCs/>
                          <w:color w:val="FFFFFF" w:themeColor="background1"/>
                          <w:sz w:val="32"/>
                          <w:szCs w:val="32"/>
                          <w:lang w:val="en-US"/>
                        </w:rPr>
                        <w:t>(20 top tips for life after school)</w:t>
                      </w:r>
                    </w:p>
                  </w:txbxContent>
                </v:textbox>
              </v:shape>
            </w:pict>
          </mc:Fallback>
        </mc:AlternateContent>
      </w:r>
    </w:p>
    <w:tbl>
      <w:tblPr>
        <w:tblStyle w:val="TableGrid"/>
        <w:tblpPr w:leftFromText="180" w:rightFromText="180" w:vertAnchor="page" w:horzAnchor="margin" w:tblpXSpec="center" w:tblpY="2022"/>
        <w:tblW w:w="1498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746"/>
        <w:gridCol w:w="3746"/>
        <w:gridCol w:w="3746"/>
        <w:gridCol w:w="3746"/>
      </w:tblGrid>
      <w:tr w:rsidR="00000CEE" w14:paraId="4F6912E8" w14:textId="77777777" w:rsidTr="00000CEE">
        <w:trPr>
          <w:trHeight w:hRule="exact" w:val="1848"/>
        </w:trPr>
        <w:tc>
          <w:tcPr>
            <w:tcW w:w="3746" w:type="dxa"/>
          </w:tcPr>
          <w:p w14:paraId="5D9999CA" w14:textId="77777777" w:rsidR="00000CEE" w:rsidRPr="000D0E23" w:rsidRDefault="00000CEE" w:rsidP="00000CEE">
            <w:pPr>
              <w:rPr>
                <w:rFonts w:cs="Effra Light"/>
                <w:b/>
                <w:bCs/>
                <w:color w:val="000000" w:themeColor="text1"/>
                <w:sz w:val="18"/>
                <w:szCs w:val="18"/>
              </w:rPr>
            </w:pPr>
            <w:r w:rsidRPr="000D0E23">
              <w:rPr>
                <w:rFonts w:cs="Effra Light"/>
                <w:b/>
                <w:bCs/>
                <w:color w:val="000000" w:themeColor="text1"/>
                <w:sz w:val="18"/>
                <w:szCs w:val="18"/>
              </w:rPr>
              <w:t xml:space="preserve">Food shopping </w:t>
            </w:r>
          </w:p>
          <w:p w14:paraId="68ADD3FD" w14:textId="77777777" w:rsidR="00000CEE" w:rsidRPr="000D0E23" w:rsidRDefault="00000CEE" w:rsidP="00000CEE">
            <w:pPr>
              <w:rPr>
                <w:rFonts w:cs="Effra Light"/>
                <w:color w:val="000000" w:themeColor="text1"/>
                <w:sz w:val="18"/>
                <w:szCs w:val="18"/>
              </w:rPr>
            </w:pPr>
            <w:r w:rsidRPr="000D0E23">
              <w:rPr>
                <w:rFonts w:cs="Effra Light"/>
                <w:color w:val="000000" w:themeColor="text1"/>
                <w:sz w:val="18"/>
                <w:szCs w:val="18"/>
              </w:rPr>
              <w:t>Share a food shop with a friend or family member so you can buy in bulk, take advantage of 2 for 1 offers and then split the cost. Supermarkets often reduce fresh items at the end of the day</w:t>
            </w:r>
            <w:r>
              <w:rPr>
                <w:rFonts w:cs="Effra Light"/>
                <w:color w:val="000000" w:themeColor="text1"/>
                <w:sz w:val="18"/>
                <w:szCs w:val="18"/>
              </w:rPr>
              <w:t>,</w:t>
            </w:r>
            <w:r w:rsidRPr="000D0E23">
              <w:rPr>
                <w:rFonts w:cs="Effra Light"/>
                <w:color w:val="000000" w:themeColor="text1"/>
                <w:sz w:val="18"/>
                <w:szCs w:val="18"/>
              </w:rPr>
              <w:t xml:space="preserve"> so shop then for good bargains.</w:t>
            </w:r>
          </w:p>
          <w:p w14:paraId="6FAA898B" w14:textId="77777777" w:rsidR="00000CEE" w:rsidRPr="000D0E23" w:rsidRDefault="00000CEE" w:rsidP="00000CEE">
            <w:pPr>
              <w:jc w:val="right"/>
              <w:rPr>
                <w:rFonts w:cs="Effra Light"/>
                <w:b/>
                <w:bCs/>
                <w:color w:val="000000" w:themeColor="text1"/>
                <w:sz w:val="18"/>
                <w:szCs w:val="18"/>
              </w:rPr>
            </w:pPr>
          </w:p>
          <w:p w14:paraId="7C6B8444" w14:textId="77777777" w:rsidR="00000CEE" w:rsidRPr="000D0E23" w:rsidRDefault="00000CEE" w:rsidP="00000CEE">
            <w:pPr>
              <w:jc w:val="right"/>
              <w:rPr>
                <w:rFonts w:cs="Effra Light"/>
                <w:b/>
                <w:bCs/>
                <w:color w:val="000000" w:themeColor="text1"/>
                <w:sz w:val="18"/>
                <w:szCs w:val="18"/>
              </w:rPr>
            </w:pPr>
            <w:r w:rsidRPr="000D0E23">
              <w:rPr>
                <w:rFonts w:cs="Effra Light"/>
                <w:b/>
                <w:bCs/>
                <w:color w:val="000000" w:themeColor="text1"/>
                <w:sz w:val="18"/>
                <w:szCs w:val="18"/>
              </w:rPr>
              <w:t>20 POINTS</w:t>
            </w:r>
          </w:p>
          <w:p w14:paraId="43BE1EC3" w14:textId="77777777" w:rsidR="00000CEE" w:rsidRPr="000D0E23" w:rsidRDefault="00000CEE" w:rsidP="00000CEE">
            <w:pPr>
              <w:rPr>
                <w:rFonts w:cs="Effra Light"/>
                <w:color w:val="000000" w:themeColor="text1"/>
                <w:sz w:val="18"/>
                <w:szCs w:val="18"/>
              </w:rPr>
            </w:pPr>
            <w:r w:rsidRPr="000D0E23">
              <w:rPr>
                <w:rFonts w:cs="Effra Light"/>
                <w:color w:val="000000" w:themeColor="text1"/>
                <w:sz w:val="18"/>
                <w:szCs w:val="18"/>
              </w:rPr>
              <w:t xml:space="preserve">                                                                        </w:t>
            </w:r>
          </w:p>
        </w:tc>
        <w:tc>
          <w:tcPr>
            <w:tcW w:w="3746" w:type="dxa"/>
          </w:tcPr>
          <w:p w14:paraId="6FAEF4A1" w14:textId="77777777" w:rsidR="00000CEE" w:rsidRPr="000D0E23" w:rsidRDefault="00000CEE" w:rsidP="00000CEE">
            <w:pPr>
              <w:rPr>
                <w:rFonts w:cs="Effra Light"/>
                <w:b/>
                <w:bCs/>
                <w:color w:val="000000" w:themeColor="text1"/>
                <w:sz w:val="18"/>
                <w:szCs w:val="18"/>
              </w:rPr>
            </w:pPr>
            <w:r w:rsidRPr="000D0E23">
              <w:rPr>
                <w:rFonts w:cs="Effra Light"/>
                <w:b/>
                <w:bCs/>
                <w:color w:val="000000" w:themeColor="text1"/>
                <w:sz w:val="18"/>
                <w:szCs w:val="18"/>
              </w:rPr>
              <w:t xml:space="preserve">Get a bank account </w:t>
            </w:r>
          </w:p>
          <w:p w14:paraId="25EBC3DE" w14:textId="77777777" w:rsidR="00000CEE" w:rsidRPr="00D2308E" w:rsidRDefault="00000CEE" w:rsidP="00000CEE">
            <w:pPr>
              <w:rPr>
                <w:rFonts w:cs="Effra Light"/>
                <w:color w:val="000000" w:themeColor="text1"/>
                <w:sz w:val="18"/>
                <w:szCs w:val="18"/>
              </w:rPr>
            </w:pPr>
            <w:r w:rsidRPr="000D0E23">
              <w:rPr>
                <w:rFonts w:cs="Effra Light"/>
                <w:color w:val="000000" w:themeColor="text1"/>
                <w:sz w:val="18"/>
                <w:szCs w:val="18"/>
              </w:rPr>
              <w:t>Look around for the ones that are offering the best rates and</w:t>
            </w:r>
            <w:r>
              <w:rPr>
                <w:rFonts w:cs="Effra Light"/>
                <w:color w:val="000000" w:themeColor="text1"/>
                <w:sz w:val="18"/>
                <w:szCs w:val="18"/>
              </w:rPr>
              <w:t>,</w:t>
            </w:r>
            <w:r w:rsidRPr="000D0E23">
              <w:rPr>
                <w:rFonts w:cs="Effra Light"/>
                <w:color w:val="000000" w:themeColor="text1"/>
                <w:sz w:val="18"/>
                <w:szCs w:val="18"/>
              </w:rPr>
              <w:t xml:space="preserve"> also</w:t>
            </w:r>
            <w:r>
              <w:rPr>
                <w:rFonts w:cs="Effra Light"/>
                <w:color w:val="000000" w:themeColor="text1"/>
                <w:sz w:val="18"/>
                <w:szCs w:val="18"/>
              </w:rPr>
              <w:t>,</w:t>
            </w:r>
            <w:r w:rsidRPr="000D0E23">
              <w:rPr>
                <w:rFonts w:cs="Effra Light"/>
                <w:color w:val="000000" w:themeColor="text1"/>
                <w:sz w:val="18"/>
                <w:szCs w:val="18"/>
              </w:rPr>
              <w:t xml:space="preserve"> </w:t>
            </w:r>
            <w:r>
              <w:rPr>
                <w:rFonts w:cs="Effra Light"/>
                <w:color w:val="000000" w:themeColor="text1"/>
                <w:sz w:val="18"/>
                <w:szCs w:val="18"/>
              </w:rPr>
              <w:t xml:space="preserve">whether </w:t>
            </w:r>
            <w:r w:rsidRPr="000D0E23">
              <w:rPr>
                <w:rFonts w:cs="Effra Light"/>
                <w:color w:val="000000" w:themeColor="text1"/>
                <w:sz w:val="18"/>
                <w:szCs w:val="18"/>
              </w:rPr>
              <w:t xml:space="preserve">they have any incentives for young savers.  It is relatively easy to switch if the account you have now is no longer the best option for you, so don’t feel tied in.  </w:t>
            </w:r>
          </w:p>
          <w:p w14:paraId="60C5ED65" w14:textId="77777777" w:rsidR="00000CEE" w:rsidRPr="000D0E23" w:rsidRDefault="00000CEE" w:rsidP="00000CEE">
            <w:pPr>
              <w:jc w:val="right"/>
              <w:rPr>
                <w:rFonts w:cs="Effra Light"/>
                <w:color w:val="000000" w:themeColor="text1"/>
                <w:sz w:val="18"/>
                <w:szCs w:val="18"/>
              </w:rPr>
            </w:pPr>
            <w:r w:rsidRPr="000D0E23">
              <w:rPr>
                <w:rFonts w:cs="Effra Light"/>
                <w:b/>
                <w:bCs/>
                <w:color w:val="000000" w:themeColor="text1"/>
                <w:sz w:val="18"/>
                <w:szCs w:val="18"/>
              </w:rPr>
              <w:t>20 POINTS</w:t>
            </w:r>
            <w:r w:rsidRPr="000D0E23">
              <w:rPr>
                <w:rFonts w:cs="Effra Light"/>
                <w:color w:val="000000" w:themeColor="text1"/>
                <w:sz w:val="18"/>
                <w:szCs w:val="18"/>
              </w:rPr>
              <w:t xml:space="preserve">                                                              </w:t>
            </w:r>
          </w:p>
        </w:tc>
        <w:tc>
          <w:tcPr>
            <w:tcW w:w="3746" w:type="dxa"/>
          </w:tcPr>
          <w:p w14:paraId="24311C0D" w14:textId="77777777" w:rsidR="00000CEE" w:rsidRPr="000D0E23" w:rsidRDefault="00000CEE" w:rsidP="00000CEE">
            <w:pPr>
              <w:rPr>
                <w:rFonts w:cs="Effra Light"/>
                <w:b/>
                <w:bCs/>
                <w:color w:val="000000" w:themeColor="text1"/>
                <w:sz w:val="18"/>
                <w:szCs w:val="18"/>
              </w:rPr>
            </w:pPr>
            <w:r w:rsidRPr="000D0E23">
              <w:rPr>
                <w:rFonts w:cs="Effra Light"/>
                <w:b/>
                <w:bCs/>
                <w:color w:val="000000" w:themeColor="text1"/>
                <w:sz w:val="18"/>
                <w:szCs w:val="18"/>
              </w:rPr>
              <w:t xml:space="preserve">Support services </w:t>
            </w:r>
          </w:p>
          <w:p w14:paraId="0B0DE8D5" w14:textId="77777777" w:rsidR="00000CEE" w:rsidRPr="000D0E23" w:rsidRDefault="00000CEE" w:rsidP="00000CEE">
            <w:pPr>
              <w:rPr>
                <w:rFonts w:cs="Effra Light"/>
                <w:color w:val="000000" w:themeColor="text1"/>
                <w:sz w:val="18"/>
                <w:szCs w:val="18"/>
              </w:rPr>
            </w:pPr>
            <w:r w:rsidRPr="000D0E23">
              <w:rPr>
                <w:rFonts w:cs="Effra Light"/>
                <w:color w:val="000000" w:themeColor="text1"/>
                <w:sz w:val="18"/>
                <w:szCs w:val="18"/>
              </w:rPr>
              <w:t>Whether you are training or employed, the company you work for is likely to have support services for its employees.  Find out what these are and how to access them.  Make sure you know who you should go to if you have any concerns</w:t>
            </w:r>
            <w:r>
              <w:rPr>
                <w:rFonts w:cs="Effra Light"/>
                <w:color w:val="000000" w:themeColor="text1"/>
                <w:sz w:val="18"/>
                <w:szCs w:val="18"/>
              </w:rPr>
              <w:t>,</w:t>
            </w:r>
            <w:r w:rsidRPr="000D0E23">
              <w:rPr>
                <w:rFonts w:cs="Effra Light"/>
                <w:color w:val="000000" w:themeColor="text1"/>
                <w:sz w:val="18"/>
                <w:szCs w:val="18"/>
              </w:rPr>
              <w:t xml:space="preserve"> or are unsure about anything.</w:t>
            </w:r>
          </w:p>
          <w:p w14:paraId="2FA9D925" w14:textId="77777777" w:rsidR="00000CEE" w:rsidRPr="000D0E23" w:rsidRDefault="00000CEE" w:rsidP="00000CEE">
            <w:pPr>
              <w:jc w:val="right"/>
              <w:rPr>
                <w:rFonts w:cs="Effra Light"/>
                <w:b/>
                <w:bCs/>
                <w:color w:val="000000" w:themeColor="text1"/>
                <w:sz w:val="18"/>
                <w:szCs w:val="18"/>
              </w:rPr>
            </w:pPr>
            <w:r w:rsidRPr="000D0E23">
              <w:rPr>
                <w:rFonts w:cs="Effra Light"/>
                <w:b/>
                <w:bCs/>
                <w:color w:val="000000" w:themeColor="text1"/>
                <w:sz w:val="18"/>
                <w:szCs w:val="18"/>
              </w:rPr>
              <w:t>20 POINTS</w:t>
            </w:r>
          </w:p>
          <w:p w14:paraId="21FC28E6" w14:textId="77777777" w:rsidR="00000CEE" w:rsidRPr="000D0E23" w:rsidRDefault="00000CEE" w:rsidP="00000CEE">
            <w:pPr>
              <w:rPr>
                <w:rFonts w:cs="Effra Light"/>
                <w:color w:val="000000" w:themeColor="text1"/>
                <w:sz w:val="18"/>
                <w:szCs w:val="18"/>
              </w:rPr>
            </w:pPr>
          </w:p>
          <w:p w14:paraId="61B9CBD4" w14:textId="77777777" w:rsidR="00000CEE" w:rsidRPr="000D0E23" w:rsidRDefault="00000CEE" w:rsidP="00000CEE">
            <w:pPr>
              <w:rPr>
                <w:rFonts w:cs="Effra Light"/>
                <w:color w:val="000000" w:themeColor="text1"/>
                <w:sz w:val="18"/>
                <w:szCs w:val="18"/>
              </w:rPr>
            </w:pPr>
          </w:p>
          <w:p w14:paraId="2FCD80C6" w14:textId="77777777" w:rsidR="00000CEE" w:rsidRPr="000D0E23" w:rsidRDefault="00000CEE" w:rsidP="00000CEE">
            <w:pPr>
              <w:jc w:val="right"/>
              <w:rPr>
                <w:rFonts w:cs="Effra Light"/>
                <w:color w:val="000000" w:themeColor="text1"/>
                <w:sz w:val="18"/>
                <w:szCs w:val="18"/>
              </w:rPr>
            </w:pPr>
          </w:p>
        </w:tc>
        <w:tc>
          <w:tcPr>
            <w:tcW w:w="3746" w:type="dxa"/>
          </w:tcPr>
          <w:p w14:paraId="79D1EFF6" w14:textId="77777777" w:rsidR="00000CEE" w:rsidRPr="000D0E23" w:rsidRDefault="00000CEE" w:rsidP="00000CEE">
            <w:pPr>
              <w:rPr>
                <w:rFonts w:cs="Effra Light"/>
                <w:b/>
                <w:color w:val="000000" w:themeColor="text1"/>
                <w:sz w:val="18"/>
                <w:szCs w:val="18"/>
              </w:rPr>
            </w:pPr>
            <w:r w:rsidRPr="000D0E23">
              <w:rPr>
                <w:rFonts w:cs="Effra Light"/>
                <w:b/>
                <w:color w:val="000000" w:themeColor="text1"/>
                <w:sz w:val="18"/>
                <w:szCs w:val="18"/>
              </w:rPr>
              <w:t xml:space="preserve">Present yourself in a positive way </w:t>
            </w:r>
          </w:p>
          <w:p w14:paraId="05EFADE0" w14:textId="77777777" w:rsidR="00000CEE" w:rsidRPr="000D0E23" w:rsidRDefault="00000CEE" w:rsidP="00000CEE">
            <w:pPr>
              <w:rPr>
                <w:rFonts w:cs="Effra Light"/>
                <w:bCs/>
                <w:color w:val="000000" w:themeColor="text1"/>
                <w:sz w:val="18"/>
                <w:szCs w:val="18"/>
              </w:rPr>
            </w:pPr>
            <w:r w:rsidRPr="000D0E23">
              <w:rPr>
                <w:rFonts w:cs="Effra Light"/>
                <w:bCs/>
                <w:color w:val="000000" w:themeColor="text1"/>
                <w:sz w:val="18"/>
                <w:szCs w:val="18"/>
              </w:rPr>
              <w:t>Be on time, smile and dress appropriately.  Be mindful of how you speak to people and focus on learning or doing your job.  Ask questions if you are unsure</w:t>
            </w:r>
            <w:r>
              <w:rPr>
                <w:rFonts w:cs="Effra Light"/>
                <w:bCs/>
                <w:color w:val="000000" w:themeColor="text1"/>
                <w:sz w:val="18"/>
                <w:szCs w:val="18"/>
              </w:rPr>
              <w:t xml:space="preserve"> and</w:t>
            </w:r>
            <w:r w:rsidRPr="000D0E23">
              <w:rPr>
                <w:rFonts w:cs="Effra Light"/>
                <w:bCs/>
                <w:color w:val="000000" w:themeColor="text1"/>
                <w:sz w:val="18"/>
                <w:szCs w:val="18"/>
              </w:rPr>
              <w:t xml:space="preserve"> show that you are keen and interested in what you are doing.   </w:t>
            </w:r>
          </w:p>
          <w:p w14:paraId="56EE2771" w14:textId="77777777" w:rsidR="00000CEE" w:rsidRPr="000D0E23" w:rsidRDefault="00000CEE" w:rsidP="00000CEE">
            <w:pPr>
              <w:rPr>
                <w:rFonts w:cs="Effra Light"/>
                <w:b/>
                <w:bCs/>
                <w:color w:val="000000" w:themeColor="text1"/>
                <w:sz w:val="18"/>
                <w:szCs w:val="18"/>
              </w:rPr>
            </w:pPr>
          </w:p>
          <w:p w14:paraId="096BF551" w14:textId="77777777" w:rsidR="00000CEE" w:rsidRPr="000D0E23" w:rsidRDefault="00000CEE" w:rsidP="00000CEE">
            <w:pPr>
              <w:jc w:val="right"/>
              <w:rPr>
                <w:rFonts w:cs="Effra Light"/>
                <w:b/>
                <w:bCs/>
                <w:color w:val="000000" w:themeColor="text1"/>
                <w:sz w:val="18"/>
                <w:szCs w:val="18"/>
              </w:rPr>
            </w:pPr>
            <w:r w:rsidRPr="000D0E23">
              <w:rPr>
                <w:rFonts w:cs="Effra Light"/>
                <w:b/>
                <w:bCs/>
                <w:color w:val="000000" w:themeColor="text1"/>
                <w:sz w:val="18"/>
                <w:szCs w:val="18"/>
              </w:rPr>
              <w:t>20 POINTS</w:t>
            </w:r>
          </w:p>
          <w:p w14:paraId="0DAEE10C" w14:textId="77777777" w:rsidR="00000CEE" w:rsidRPr="000D0E23" w:rsidRDefault="00000CEE" w:rsidP="00000CEE">
            <w:pPr>
              <w:rPr>
                <w:rFonts w:cs="Effra Light"/>
                <w:b/>
                <w:bCs/>
                <w:color w:val="000000" w:themeColor="text1"/>
                <w:sz w:val="18"/>
                <w:szCs w:val="18"/>
              </w:rPr>
            </w:pPr>
          </w:p>
          <w:p w14:paraId="08FC3AD1" w14:textId="77777777" w:rsidR="00000CEE" w:rsidRPr="000D0E23" w:rsidRDefault="00000CEE" w:rsidP="00000CEE">
            <w:pPr>
              <w:rPr>
                <w:rFonts w:cs="Effra Light"/>
                <w:b/>
                <w:bCs/>
                <w:color w:val="000000" w:themeColor="text1"/>
                <w:sz w:val="18"/>
                <w:szCs w:val="18"/>
              </w:rPr>
            </w:pPr>
          </w:p>
        </w:tc>
      </w:tr>
      <w:tr w:rsidR="00000CEE" w14:paraId="0A6E8FD1" w14:textId="77777777" w:rsidTr="00000CEE">
        <w:trPr>
          <w:trHeight w:hRule="exact" w:val="1566"/>
        </w:trPr>
        <w:tc>
          <w:tcPr>
            <w:tcW w:w="3746" w:type="dxa"/>
          </w:tcPr>
          <w:p w14:paraId="0D0723DA" w14:textId="77777777" w:rsidR="00000CEE" w:rsidRPr="000D0E23" w:rsidRDefault="00000CEE" w:rsidP="00000CEE">
            <w:pPr>
              <w:rPr>
                <w:rFonts w:cs="Effra Light"/>
                <w:b/>
                <w:bCs/>
                <w:color w:val="000000" w:themeColor="text1"/>
                <w:sz w:val="18"/>
                <w:szCs w:val="18"/>
              </w:rPr>
            </w:pPr>
            <w:r w:rsidRPr="000D0E23">
              <w:rPr>
                <w:rFonts w:cs="Effra Light"/>
                <w:b/>
                <w:bCs/>
                <w:color w:val="000000" w:themeColor="text1"/>
                <w:sz w:val="18"/>
                <w:szCs w:val="18"/>
              </w:rPr>
              <w:t xml:space="preserve">Be safe while socialising </w:t>
            </w:r>
          </w:p>
          <w:p w14:paraId="65F7264E" w14:textId="77777777" w:rsidR="00000CEE" w:rsidRPr="000D0E23" w:rsidRDefault="00000CEE" w:rsidP="00000CEE">
            <w:pPr>
              <w:rPr>
                <w:rFonts w:cs="Effra Light"/>
                <w:color w:val="000000" w:themeColor="text1"/>
                <w:sz w:val="18"/>
                <w:szCs w:val="18"/>
              </w:rPr>
            </w:pPr>
            <w:r w:rsidRPr="000D0E23">
              <w:rPr>
                <w:rFonts w:cs="Effra Light"/>
                <w:color w:val="000000" w:themeColor="text1"/>
                <w:sz w:val="18"/>
                <w:szCs w:val="18"/>
              </w:rPr>
              <w:t xml:space="preserve">You're now over 18 and you will want to go out and socialise with friends, but you must stay safe.  Do not drink to excess, know how you are getting home and let someone know where you're going and when you'll be back.     </w:t>
            </w:r>
          </w:p>
          <w:p w14:paraId="55855C72" w14:textId="77777777" w:rsidR="00000CEE" w:rsidRPr="000D0E23" w:rsidRDefault="00000CEE" w:rsidP="00000CEE">
            <w:pPr>
              <w:jc w:val="right"/>
              <w:rPr>
                <w:rFonts w:cs="Effra Light"/>
                <w:color w:val="000000" w:themeColor="text1"/>
                <w:sz w:val="18"/>
                <w:szCs w:val="18"/>
              </w:rPr>
            </w:pPr>
            <w:r w:rsidRPr="000D0E23">
              <w:rPr>
                <w:rFonts w:cs="Effra Light"/>
                <w:b/>
                <w:bCs/>
                <w:color w:val="000000" w:themeColor="text1"/>
                <w:sz w:val="18"/>
                <w:szCs w:val="18"/>
              </w:rPr>
              <w:t>20 POINTS</w:t>
            </w:r>
            <w:r w:rsidRPr="000D0E23">
              <w:rPr>
                <w:rFonts w:cs="Effra Light"/>
                <w:color w:val="000000" w:themeColor="text1"/>
                <w:sz w:val="18"/>
                <w:szCs w:val="18"/>
              </w:rPr>
              <w:t xml:space="preserve">                                              </w:t>
            </w:r>
            <w:r w:rsidRPr="000D0E23">
              <w:rPr>
                <w:rFonts w:cs="Effra Light"/>
                <w:b/>
                <w:bCs/>
                <w:color w:val="000000" w:themeColor="text1"/>
                <w:sz w:val="18"/>
                <w:szCs w:val="18"/>
              </w:rPr>
              <w:t xml:space="preserve">          </w:t>
            </w:r>
          </w:p>
        </w:tc>
        <w:tc>
          <w:tcPr>
            <w:tcW w:w="3746" w:type="dxa"/>
          </w:tcPr>
          <w:p w14:paraId="783860A5" w14:textId="77777777" w:rsidR="00000CEE" w:rsidRPr="000D0E23" w:rsidRDefault="00000CEE" w:rsidP="00000CEE">
            <w:pPr>
              <w:rPr>
                <w:rFonts w:cs="Effra Light"/>
                <w:b/>
                <w:color w:val="000000" w:themeColor="text1"/>
                <w:sz w:val="18"/>
                <w:szCs w:val="18"/>
              </w:rPr>
            </w:pPr>
            <w:r w:rsidRPr="000D0E23">
              <w:rPr>
                <w:rFonts w:cs="Effra Light"/>
                <w:b/>
                <w:color w:val="000000" w:themeColor="text1"/>
                <w:sz w:val="18"/>
                <w:szCs w:val="18"/>
              </w:rPr>
              <w:t xml:space="preserve">Personal belongings insurance </w:t>
            </w:r>
          </w:p>
          <w:p w14:paraId="25E094FA" w14:textId="77777777" w:rsidR="00000CEE" w:rsidRPr="000D0E23" w:rsidRDefault="00000CEE" w:rsidP="00000CEE">
            <w:pPr>
              <w:rPr>
                <w:rFonts w:cs="Effra Light"/>
                <w:b/>
                <w:color w:val="000000" w:themeColor="text1"/>
                <w:sz w:val="18"/>
                <w:szCs w:val="18"/>
              </w:rPr>
            </w:pPr>
            <w:r w:rsidRPr="000D0E23">
              <w:rPr>
                <w:rFonts w:cs="Effra Light"/>
                <w:bCs/>
                <w:color w:val="000000" w:themeColor="text1"/>
                <w:sz w:val="18"/>
                <w:szCs w:val="18"/>
              </w:rPr>
              <w:t>If you are renting accommodation</w:t>
            </w:r>
            <w:r>
              <w:rPr>
                <w:rFonts w:cs="Effra Light"/>
                <w:bCs/>
                <w:color w:val="000000" w:themeColor="text1"/>
                <w:sz w:val="18"/>
                <w:szCs w:val="18"/>
              </w:rPr>
              <w:t>,</w:t>
            </w:r>
            <w:r w:rsidRPr="000D0E23">
              <w:rPr>
                <w:rFonts w:cs="Effra Light"/>
                <w:bCs/>
                <w:color w:val="000000" w:themeColor="text1"/>
                <w:sz w:val="18"/>
                <w:szCs w:val="18"/>
              </w:rPr>
              <w:t xml:space="preserve"> the building and the landlord's contents will be insured</w:t>
            </w:r>
            <w:r>
              <w:rPr>
                <w:rFonts w:cs="Effra Light"/>
                <w:bCs/>
                <w:color w:val="000000" w:themeColor="text1"/>
                <w:sz w:val="18"/>
                <w:szCs w:val="18"/>
              </w:rPr>
              <w:t>. However,</w:t>
            </w:r>
            <w:r w:rsidRPr="000D0E23">
              <w:rPr>
                <w:rFonts w:cs="Effra Light"/>
                <w:bCs/>
                <w:color w:val="000000" w:themeColor="text1"/>
                <w:sz w:val="18"/>
                <w:szCs w:val="18"/>
              </w:rPr>
              <w:t xml:space="preserve"> you</w:t>
            </w:r>
            <w:r>
              <w:rPr>
                <w:rFonts w:cs="Effra Light"/>
                <w:bCs/>
                <w:color w:val="000000" w:themeColor="text1"/>
                <w:sz w:val="18"/>
                <w:szCs w:val="18"/>
              </w:rPr>
              <w:t xml:space="preserve"> may</w:t>
            </w:r>
            <w:r w:rsidRPr="000D0E23">
              <w:rPr>
                <w:rFonts w:cs="Effra Light"/>
                <w:bCs/>
                <w:color w:val="000000" w:themeColor="text1"/>
                <w:sz w:val="18"/>
                <w:szCs w:val="18"/>
              </w:rPr>
              <w:t xml:space="preserve"> need to take out extra insurance for your personal items, such as phones and laptops.  Shop around for the best deals.                                                       </w:t>
            </w:r>
            <w:r w:rsidRPr="000D0E23">
              <w:rPr>
                <w:rFonts w:cs="Effra Light"/>
                <w:b/>
                <w:color w:val="000000" w:themeColor="text1"/>
                <w:sz w:val="18"/>
                <w:szCs w:val="18"/>
              </w:rPr>
              <w:t xml:space="preserve"> 20 POINTS</w:t>
            </w:r>
          </w:p>
        </w:tc>
        <w:tc>
          <w:tcPr>
            <w:tcW w:w="3746" w:type="dxa"/>
          </w:tcPr>
          <w:p w14:paraId="33BFF830" w14:textId="77777777" w:rsidR="00000CEE" w:rsidRPr="000D0E23" w:rsidRDefault="00000CEE" w:rsidP="00000CEE">
            <w:pPr>
              <w:rPr>
                <w:rFonts w:cs="Effra Light"/>
                <w:b/>
                <w:bCs/>
                <w:color w:val="000000" w:themeColor="text1"/>
                <w:sz w:val="18"/>
                <w:szCs w:val="18"/>
              </w:rPr>
            </w:pPr>
            <w:r w:rsidRPr="000D0E23">
              <w:rPr>
                <w:rFonts w:cs="Effra Light"/>
                <w:b/>
                <w:bCs/>
                <w:color w:val="000000" w:themeColor="text1"/>
                <w:sz w:val="18"/>
                <w:szCs w:val="18"/>
              </w:rPr>
              <w:t>Take vitamins</w:t>
            </w:r>
          </w:p>
          <w:p w14:paraId="66A11A35" w14:textId="77777777" w:rsidR="00000CEE" w:rsidRPr="000D0E23" w:rsidRDefault="00000CEE" w:rsidP="00000CEE">
            <w:pPr>
              <w:rPr>
                <w:rFonts w:cs="Effra Light"/>
                <w:b/>
                <w:bCs/>
                <w:color w:val="000000" w:themeColor="text1"/>
                <w:sz w:val="18"/>
                <w:szCs w:val="18"/>
              </w:rPr>
            </w:pPr>
            <w:r w:rsidRPr="000D0E23">
              <w:rPr>
                <w:rFonts w:cs="Effra Light"/>
                <w:color w:val="000000" w:themeColor="text1"/>
                <w:sz w:val="18"/>
                <w:szCs w:val="18"/>
              </w:rPr>
              <w:t>When people first start a new job or training course, they often get ill as they come into contact with lots of new people.  Buy a pack of multi-vitamins and take one vitamin tablet each day.</w:t>
            </w:r>
          </w:p>
          <w:p w14:paraId="4D775C1D" w14:textId="77777777" w:rsidR="00000CEE" w:rsidRPr="000D0E23" w:rsidRDefault="00000CEE" w:rsidP="00000CEE">
            <w:pPr>
              <w:jc w:val="right"/>
              <w:rPr>
                <w:rFonts w:cs="Effra Light"/>
                <w:b/>
                <w:bCs/>
                <w:color w:val="000000" w:themeColor="text1"/>
                <w:sz w:val="18"/>
                <w:szCs w:val="18"/>
              </w:rPr>
            </w:pPr>
            <w:r w:rsidRPr="000D0E23">
              <w:rPr>
                <w:rFonts w:cs="Effra Light"/>
                <w:b/>
                <w:bCs/>
                <w:color w:val="000000" w:themeColor="text1"/>
                <w:sz w:val="18"/>
                <w:szCs w:val="18"/>
              </w:rPr>
              <w:t>20 POINTS</w:t>
            </w:r>
          </w:p>
          <w:p w14:paraId="77159DD9" w14:textId="77777777" w:rsidR="00000CEE" w:rsidRPr="000D0E23" w:rsidRDefault="00000CEE" w:rsidP="00000CEE">
            <w:pPr>
              <w:rPr>
                <w:rFonts w:cs="Effra Light"/>
                <w:color w:val="000000" w:themeColor="text1"/>
                <w:sz w:val="18"/>
                <w:szCs w:val="18"/>
              </w:rPr>
            </w:pPr>
          </w:p>
          <w:p w14:paraId="13557B75" w14:textId="77777777" w:rsidR="00000CEE" w:rsidRPr="000D0E23" w:rsidRDefault="00000CEE" w:rsidP="00000CEE">
            <w:pPr>
              <w:rPr>
                <w:rFonts w:cs="Effra Light"/>
                <w:color w:val="000000" w:themeColor="text1"/>
                <w:sz w:val="18"/>
                <w:szCs w:val="18"/>
              </w:rPr>
            </w:pPr>
          </w:p>
        </w:tc>
        <w:tc>
          <w:tcPr>
            <w:tcW w:w="3746" w:type="dxa"/>
          </w:tcPr>
          <w:p w14:paraId="516DE117" w14:textId="77777777" w:rsidR="00000CEE" w:rsidRPr="000D0E23" w:rsidRDefault="00000CEE" w:rsidP="00000CEE">
            <w:pPr>
              <w:rPr>
                <w:b/>
                <w:bCs/>
                <w:color w:val="000000" w:themeColor="text1"/>
                <w:sz w:val="18"/>
                <w:szCs w:val="18"/>
              </w:rPr>
            </w:pPr>
            <w:r w:rsidRPr="000D0E23">
              <w:rPr>
                <w:b/>
                <w:bCs/>
                <w:color w:val="000000" w:themeColor="text1"/>
                <w:sz w:val="18"/>
                <w:szCs w:val="18"/>
              </w:rPr>
              <w:t xml:space="preserve">Have a sensible email address </w:t>
            </w:r>
          </w:p>
          <w:p w14:paraId="7F6101EC" w14:textId="77777777" w:rsidR="00000CEE" w:rsidRPr="000D0E23" w:rsidRDefault="00000CEE" w:rsidP="00000CEE">
            <w:pPr>
              <w:rPr>
                <w:color w:val="000000" w:themeColor="text1"/>
                <w:sz w:val="18"/>
                <w:szCs w:val="18"/>
              </w:rPr>
            </w:pPr>
            <w:r w:rsidRPr="000D0E23">
              <w:rPr>
                <w:color w:val="000000" w:themeColor="text1"/>
                <w:sz w:val="18"/>
                <w:szCs w:val="18"/>
              </w:rPr>
              <w:t>You probably already have an email address but if it is silly (or worse), you must set up a new one that you will be happy to use in the workplace now</w:t>
            </w:r>
            <w:r>
              <w:rPr>
                <w:color w:val="000000" w:themeColor="text1"/>
                <w:sz w:val="18"/>
                <w:szCs w:val="18"/>
              </w:rPr>
              <w:t>,</w:t>
            </w:r>
            <w:r w:rsidRPr="000D0E23">
              <w:rPr>
                <w:color w:val="000000" w:themeColor="text1"/>
                <w:sz w:val="18"/>
                <w:szCs w:val="18"/>
              </w:rPr>
              <w:t xml:space="preserve"> and in the future.  This is essential to presenting yourself positively.</w:t>
            </w:r>
          </w:p>
          <w:p w14:paraId="4793C161" w14:textId="77777777" w:rsidR="00000CEE" w:rsidRPr="000D0E23" w:rsidRDefault="00000CEE" w:rsidP="00000CEE">
            <w:pPr>
              <w:jc w:val="right"/>
              <w:rPr>
                <w:rFonts w:cs="Effra Light"/>
                <w:b/>
                <w:bCs/>
                <w:color w:val="000000" w:themeColor="text1"/>
                <w:sz w:val="18"/>
                <w:szCs w:val="18"/>
              </w:rPr>
            </w:pPr>
            <w:r w:rsidRPr="000D0E23">
              <w:rPr>
                <w:b/>
                <w:bCs/>
                <w:color w:val="000000" w:themeColor="text1"/>
                <w:sz w:val="18"/>
                <w:szCs w:val="18"/>
              </w:rPr>
              <w:t>20 POINTS</w:t>
            </w:r>
          </w:p>
        </w:tc>
      </w:tr>
      <w:tr w:rsidR="00000CEE" w14:paraId="23C0D100" w14:textId="77777777" w:rsidTr="00000CEE">
        <w:trPr>
          <w:trHeight w:hRule="exact" w:val="1546"/>
        </w:trPr>
        <w:tc>
          <w:tcPr>
            <w:tcW w:w="3746" w:type="dxa"/>
          </w:tcPr>
          <w:p w14:paraId="4E8FF5C7" w14:textId="77777777" w:rsidR="00000CEE" w:rsidRPr="000D0E23" w:rsidRDefault="00000CEE" w:rsidP="00000CEE">
            <w:pPr>
              <w:rPr>
                <w:b/>
                <w:bCs/>
                <w:color w:val="000000" w:themeColor="text1"/>
                <w:sz w:val="18"/>
                <w:szCs w:val="18"/>
              </w:rPr>
            </w:pPr>
            <w:r w:rsidRPr="000D0E23">
              <w:rPr>
                <w:b/>
                <w:bCs/>
                <w:color w:val="000000" w:themeColor="text1"/>
                <w:sz w:val="18"/>
                <w:szCs w:val="18"/>
              </w:rPr>
              <w:t xml:space="preserve">Renting private accommodation </w:t>
            </w:r>
          </w:p>
          <w:p w14:paraId="03D4BD9F" w14:textId="77777777" w:rsidR="00000CEE" w:rsidRPr="000D0E23" w:rsidRDefault="00000CEE" w:rsidP="00000CEE">
            <w:pPr>
              <w:rPr>
                <w:color w:val="000000" w:themeColor="text1"/>
                <w:sz w:val="18"/>
                <w:szCs w:val="18"/>
              </w:rPr>
            </w:pPr>
            <w:r w:rsidRPr="000D0E23">
              <w:rPr>
                <w:color w:val="000000" w:themeColor="text1"/>
                <w:sz w:val="18"/>
                <w:szCs w:val="18"/>
              </w:rPr>
              <w:t>Shop around for the best deals on gas, electricity and broadband</w:t>
            </w:r>
            <w:r>
              <w:rPr>
                <w:color w:val="000000" w:themeColor="text1"/>
                <w:sz w:val="18"/>
                <w:szCs w:val="18"/>
              </w:rPr>
              <w:t>,</w:t>
            </w:r>
            <w:r w:rsidRPr="000D0E23">
              <w:rPr>
                <w:color w:val="000000" w:themeColor="text1"/>
                <w:sz w:val="18"/>
                <w:szCs w:val="18"/>
              </w:rPr>
              <w:t xml:space="preserve"> using price comparison websites.  If you are earning, you will need to pay council tax but if you live alone, you can get a 25% discount.   </w:t>
            </w:r>
          </w:p>
          <w:p w14:paraId="137B2693" w14:textId="77777777" w:rsidR="00000CEE" w:rsidRPr="000D0E23" w:rsidRDefault="00000CEE" w:rsidP="00000CEE">
            <w:pPr>
              <w:jc w:val="right"/>
              <w:rPr>
                <w:color w:val="000000" w:themeColor="text1"/>
                <w:sz w:val="18"/>
                <w:szCs w:val="18"/>
              </w:rPr>
            </w:pPr>
            <w:r w:rsidRPr="000D0E23">
              <w:rPr>
                <w:b/>
                <w:bCs/>
                <w:color w:val="000000" w:themeColor="text1"/>
                <w:sz w:val="18"/>
                <w:szCs w:val="18"/>
              </w:rPr>
              <w:t>20 POINTS</w:t>
            </w:r>
            <w:r w:rsidRPr="000D0E23">
              <w:rPr>
                <w:color w:val="000000" w:themeColor="text1"/>
                <w:sz w:val="18"/>
                <w:szCs w:val="18"/>
              </w:rPr>
              <w:t xml:space="preserve">               </w:t>
            </w:r>
          </w:p>
        </w:tc>
        <w:tc>
          <w:tcPr>
            <w:tcW w:w="3746" w:type="dxa"/>
          </w:tcPr>
          <w:p w14:paraId="76839683" w14:textId="77777777" w:rsidR="00000CEE" w:rsidRPr="000D0E23" w:rsidRDefault="00000CEE" w:rsidP="00000CEE">
            <w:pPr>
              <w:tabs>
                <w:tab w:val="left" w:pos="1260"/>
              </w:tabs>
              <w:rPr>
                <w:b/>
                <w:bCs/>
                <w:color w:val="000000" w:themeColor="text1"/>
                <w:sz w:val="18"/>
                <w:szCs w:val="18"/>
              </w:rPr>
            </w:pPr>
            <w:r w:rsidRPr="000D0E23">
              <w:rPr>
                <w:b/>
                <w:bCs/>
                <w:color w:val="000000" w:themeColor="text1"/>
                <w:sz w:val="18"/>
                <w:szCs w:val="18"/>
              </w:rPr>
              <w:t xml:space="preserve">Travelling on a budget </w:t>
            </w:r>
          </w:p>
          <w:p w14:paraId="313219E0" w14:textId="77777777" w:rsidR="00000CEE" w:rsidRPr="000D0E23" w:rsidRDefault="00000CEE" w:rsidP="00000CEE">
            <w:pPr>
              <w:rPr>
                <w:rFonts w:cs="Effra Light"/>
                <w:color w:val="000000" w:themeColor="text1"/>
                <w:sz w:val="18"/>
                <w:szCs w:val="18"/>
              </w:rPr>
            </w:pPr>
            <w:r w:rsidRPr="000D0E23">
              <w:rPr>
                <w:color w:val="000000" w:themeColor="text1"/>
                <w:sz w:val="18"/>
                <w:szCs w:val="18"/>
              </w:rPr>
              <w:t>Get a 16-25 Railcard, which will save you 1/3 on rail tickets for a year.  The Megabus can also be very cost efficient.  Check out other travel discounts for young people in your area.</w:t>
            </w:r>
          </w:p>
          <w:p w14:paraId="6A176AA2" w14:textId="77777777" w:rsidR="00000CEE" w:rsidRPr="000D0E23" w:rsidRDefault="00000CEE" w:rsidP="00000CEE">
            <w:pPr>
              <w:tabs>
                <w:tab w:val="left" w:pos="1260"/>
              </w:tabs>
              <w:rPr>
                <w:color w:val="000000" w:themeColor="text1"/>
                <w:sz w:val="18"/>
                <w:szCs w:val="18"/>
              </w:rPr>
            </w:pPr>
          </w:p>
          <w:p w14:paraId="1F62B4E7" w14:textId="77777777" w:rsidR="00000CEE" w:rsidRPr="000D0E23" w:rsidRDefault="00000CEE" w:rsidP="00000CEE">
            <w:pPr>
              <w:tabs>
                <w:tab w:val="left" w:pos="1260"/>
              </w:tabs>
              <w:jc w:val="right"/>
              <w:rPr>
                <w:b/>
                <w:bCs/>
                <w:color w:val="000000" w:themeColor="text1"/>
                <w:sz w:val="18"/>
                <w:szCs w:val="18"/>
              </w:rPr>
            </w:pPr>
            <w:r w:rsidRPr="000D0E23">
              <w:rPr>
                <w:b/>
                <w:bCs/>
                <w:color w:val="000000" w:themeColor="text1"/>
                <w:sz w:val="18"/>
                <w:szCs w:val="18"/>
              </w:rPr>
              <w:t>20 POINTS</w:t>
            </w:r>
          </w:p>
        </w:tc>
        <w:tc>
          <w:tcPr>
            <w:tcW w:w="3746" w:type="dxa"/>
          </w:tcPr>
          <w:p w14:paraId="28C2B28C" w14:textId="77777777" w:rsidR="00000CEE" w:rsidRPr="000D0E23" w:rsidRDefault="00000CEE" w:rsidP="00000CEE">
            <w:pPr>
              <w:rPr>
                <w:color w:val="000000" w:themeColor="text1"/>
                <w:sz w:val="18"/>
                <w:szCs w:val="18"/>
              </w:rPr>
            </w:pPr>
            <w:r w:rsidRPr="000D0E23">
              <w:rPr>
                <w:b/>
                <w:bCs/>
                <w:color w:val="000000" w:themeColor="text1"/>
                <w:sz w:val="18"/>
                <w:szCs w:val="18"/>
              </w:rPr>
              <w:t>Cooking</w:t>
            </w:r>
          </w:p>
          <w:p w14:paraId="50487A47" w14:textId="77777777" w:rsidR="00000CEE" w:rsidRDefault="00000CEE" w:rsidP="00000CEE">
            <w:r w:rsidRPr="000D0E23">
              <w:rPr>
                <w:color w:val="000000" w:themeColor="text1"/>
                <w:sz w:val="18"/>
                <w:szCs w:val="18"/>
              </w:rPr>
              <w:t>Plan ahead and make a real effort to eat healthily.  There are many websites and food apps to help you</w:t>
            </w:r>
            <w:r>
              <w:rPr>
                <w:color w:val="000000" w:themeColor="text1"/>
                <w:sz w:val="18"/>
                <w:szCs w:val="18"/>
              </w:rPr>
              <w:t>:</w:t>
            </w:r>
            <w:r w:rsidRPr="000D0E23">
              <w:rPr>
                <w:color w:val="000000" w:themeColor="text1"/>
                <w:sz w:val="18"/>
                <w:szCs w:val="18"/>
              </w:rPr>
              <w:t xml:space="preserve"> </w:t>
            </w:r>
            <w:hyperlink r:id="rId7" w:history="1">
              <w:r w:rsidRPr="000D0E23">
                <w:rPr>
                  <w:rStyle w:val="Hyperlink"/>
                  <w:color w:val="000000" w:themeColor="text1"/>
                  <w:sz w:val="18"/>
                  <w:szCs w:val="18"/>
                </w:rPr>
                <w:t>www.bbcgoodfood.com</w:t>
              </w:r>
            </w:hyperlink>
          </w:p>
          <w:p w14:paraId="0787D255" w14:textId="77777777" w:rsidR="00000CEE" w:rsidRPr="000D0E23" w:rsidRDefault="00000CEE" w:rsidP="00000CEE">
            <w:pPr>
              <w:rPr>
                <w:color w:val="000000" w:themeColor="text1"/>
                <w:sz w:val="18"/>
                <w:szCs w:val="18"/>
              </w:rPr>
            </w:pPr>
            <w:r w:rsidRPr="000D0E23">
              <w:rPr>
                <w:color w:val="000000" w:themeColor="text1"/>
                <w:sz w:val="18"/>
                <w:szCs w:val="18"/>
              </w:rPr>
              <w:t>has lots of recipes and will create</w:t>
            </w:r>
            <w:r>
              <w:rPr>
                <w:color w:val="000000" w:themeColor="text1"/>
                <w:sz w:val="18"/>
                <w:szCs w:val="18"/>
              </w:rPr>
              <w:t xml:space="preserve"> </w:t>
            </w:r>
            <w:r w:rsidRPr="000D0E23">
              <w:rPr>
                <w:color w:val="000000" w:themeColor="text1"/>
                <w:sz w:val="18"/>
                <w:szCs w:val="18"/>
              </w:rPr>
              <w:t xml:space="preserve">a shopping list and estimate the cost of the shopping. </w:t>
            </w:r>
          </w:p>
          <w:p w14:paraId="009CC6DF" w14:textId="77777777" w:rsidR="00000CEE" w:rsidRPr="000D0E23" w:rsidRDefault="00000CEE" w:rsidP="00000CEE">
            <w:pPr>
              <w:jc w:val="right"/>
              <w:rPr>
                <w:color w:val="000000" w:themeColor="text1"/>
                <w:sz w:val="18"/>
                <w:szCs w:val="18"/>
              </w:rPr>
            </w:pPr>
            <w:r w:rsidRPr="000D0E23">
              <w:rPr>
                <w:b/>
                <w:bCs/>
                <w:color w:val="000000" w:themeColor="text1"/>
                <w:sz w:val="18"/>
                <w:szCs w:val="18"/>
              </w:rPr>
              <w:t>20 POINTS</w:t>
            </w:r>
            <w:r w:rsidRPr="000D0E23">
              <w:rPr>
                <w:color w:val="000000" w:themeColor="text1"/>
                <w:sz w:val="18"/>
                <w:szCs w:val="18"/>
              </w:rPr>
              <w:t xml:space="preserve">                              </w:t>
            </w:r>
          </w:p>
        </w:tc>
        <w:tc>
          <w:tcPr>
            <w:tcW w:w="3746" w:type="dxa"/>
          </w:tcPr>
          <w:p w14:paraId="19861123" w14:textId="77777777" w:rsidR="00000CEE" w:rsidRPr="000D0E23" w:rsidRDefault="00000CEE" w:rsidP="00000CEE">
            <w:pPr>
              <w:tabs>
                <w:tab w:val="left" w:pos="438"/>
              </w:tabs>
              <w:rPr>
                <w:rFonts w:cs="Effra Light"/>
                <w:b/>
                <w:color w:val="000000" w:themeColor="text1"/>
                <w:sz w:val="18"/>
                <w:szCs w:val="18"/>
              </w:rPr>
            </w:pPr>
            <w:r w:rsidRPr="000D0E23">
              <w:rPr>
                <w:rFonts w:cs="Effra Light"/>
                <w:b/>
                <w:color w:val="000000" w:themeColor="text1"/>
                <w:sz w:val="18"/>
                <w:szCs w:val="18"/>
              </w:rPr>
              <w:t xml:space="preserve">Invest in a pension </w:t>
            </w:r>
          </w:p>
          <w:p w14:paraId="474C2111" w14:textId="77777777" w:rsidR="00000CEE" w:rsidRPr="000D0E23" w:rsidRDefault="00000CEE" w:rsidP="00000CEE">
            <w:pPr>
              <w:tabs>
                <w:tab w:val="left" w:pos="438"/>
              </w:tabs>
              <w:rPr>
                <w:rFonts w:cs="Effra Light"/>
                <w:bCs/>
                <w:color w:val="000000" w:themeColor="text1"/>
                <w:sz w:val="18"/>
                <w:szCs w:val="18"/>
              </w:rPr>
            </w:pPr>
            <w:r w:rsidRPr="000D0E23">
              <w:rPr>
                <w:rFonts w:cs="Effra Light"/>
                <w:bCs/>
                <w:color w:val="000000" w:themeColor="text1"/>
                <w:sz w:val="18"/>
                <w:szCs w:val="18"/>
              </w:rPr>
              <w:t>Retirement is a long way away, but you need to start investing in a pension as soon as you can.  The sooner you invest</w:t>
            </w:r>
            <w:r>
              <w:rPr>
                <w:rFonts w:cs="Effra Light"/>
                <w:bCs/>
                <w:color w:val="000000" w:themeColor="text1"/>
                <w:sz w:val="18"/>
                <w:szCs w:val="18"/>
              </w:rPr>
              <w:t>,</w:t>
            </w:r>
            <w:r w:rsidRPr="000D0E23">
              <w:rPr>
                <w:rFonts w:cs="Effra Light"/>
                <w:bCs/>
                <w:color w:val="000000" w:themeColor="text1"/>
                <w:sz w:val="18"/>
                <w:szCs w:val="18"/>
              </w:rPr>
              <w:t xml:space="preserve"> the longer there is for your money to grow.  Saving even a little when young</w:t>
            </w:r>
            <w:r>
              <w:rPr>
                <w:rFonts w:cs="Effra Light"/>
                <w:bCs/>
                <w:color w:val="000000" w:themeColor="text1"/>
                <w:sz w:val="18"/>
                <w:szCs w:val="18"/>
              </w:rPr>
              <w:t>,</w:t>
            </w:r>
            <w:r w:rsidRPr="000D0E23">
              <w:rPr>
                <w:rFonts w:cs="Effra Light"/>
                <w:bCs/>
                <w:color w:val="000000" w:themeColor="text1"/>
                <w:sz w:val="18"/>
                <w:szCs w:val="18"/>
              </w:rPr>
              <w:t xml:space="preserve"> is worth it in the long run.</w:t>
            </w:r>
          </w:p>
          <w:p w14:paraId="4E9D54BE" w14:textId="77777777" w:rsidR="00000CEE" w:rsidRPr="000D0E23" w:rsidRDefault="00000CEE" w:rsidP="00000CEE">
            <w:pPr>
              <w:tabs>
                <w:tab w:val="left" w:pos="438"/>
              </w:tabs>
              <w:jc w:val="right"/>
              <w:rPr>
                <w:rFonts w:cs="Effra Light"/>
                <w:b/>
                <w:color w:val="000000" w:themeColor="text1"/>
                <w:sz w:val="18"/>
                <w:szCs w:val="18"/>
              </w:rPr>
            </w:pPr>
            <w:r w:rsidRPr="000D0E23">
              <w:rPr>
                <w:rFonts w:cs="Effra Light"/>
                <w:b/>
                <w:color w:val="000000" w:themeColor="text1"/>
                <w:sz w:val="18"/>
                <w:szCs w:val="18"/>
              </w:rPr>
              <w:t>20 POINTS</w:t>
            </w:r>
          </w:p>
          <w:p w14:paraId="04C8CACE" w14:textId="77777777" w:rsidR="00000CEE" w:rsidRPr="000D0E23" w:rsidRDefault="00000CEE" w:rsidP="00000CEE">
            <w:pPr>
              <w:jc w:val="right"/>
              <w:rPr>
                <w:rFonts w:cs="Effra Light"/>
                <w:b/>
                <w:bCs/>
                <w:color w:val="000000" w:themeColor="text1"/>
                <w:sz w:val="18"/>
                <w:szCs w:val="18"/>
              </w:rPr>
            </w:pPr>
          </w:p>
          <w:p w14:paraId="2618E2C8" w14:textId="77777777" w:rsidR="00000CEE" w:rsidRPr="000D0E23" w:rsidRDefault="00000CEE" w:rsidP="00000CEE">
            <w:pPr>
              <w:jc w:val="right"/>
              <w:rPr>
                <w:color w:val="000000" w:themeColor="text1"/>
                <w:sz w:val="18"/>
                <w:szCs w:val="18"/>
              </w:rPr>
            </w:pPr>
          </w:p>
        </w:tc>
      </w:tr>
      <w:tr w:rsidR="00000CEE" w14:paraId="0477C08D" w14:textId="77777777" w:rsidTr="00000CEE">
        <w:trPr>
          <w:trHeight w:hRule="exact" w:val="1568"/>
        </w:trPr>
        <w:tc>
          <w:tcPr>
            <w:tcW w:w="3746" w:type="dxa"/>
          </w:tcPr>
          <w:p w14:paraId="371EA546" w14:textId="77777777" w:rsidR="00000CEE" w:rsidRPr="000D0E23" w:rsidRDefault="00000CEE" w:rsidP="00000CEE">
            <w:pPr>
              <w:rPr>
                <w:b/>
                <w:bCs/>
                <w:color w:val="000000" w:themeColor="text1"/>
                <w:sz w:val="18"/>
                <w:szCs w:val="18"/>
              </w:rPr>
            </w:pPr>
            <w:r w:rsidRPr="000D0E23">
              <w:rPr>
                <w:b/>
                <w:bCs/>
                <w:color w:val="000000" w:themeColor="text1"/>
                <w:sz w:val="18"/>
                <w:szCs w:val="18"/>
              </w:rPr>
              <w:t xml:space="preserve">Work out a budget </w:t>
            </w:r>
          </w:p>
          <w:p w14:paraId="2DB731B7" w14:textId="77777777" w:rsidR="00000CEE" w:rsidRPr="000D0E23" w:rsidRDefault="00000CEE" w:rsidP="00000CEE">
            <w:pPr>
              <w:rPr>
                <w:b/>
                <w:bCs/>
                <w:color w:val="000000" w:themeColor="text1"/>
                <w:sz w:val="18"/>
                <w:szCs w:val="18"/>
              </w:rPr>
            </w:pPr>
            <w:r w:rsidRPr="000D0E23">
              <w:rPr>
                <w:color w:val="000000" w:themeColor="text1"/>
                <w:sz w:val="18"/>
                <w:szCs w:val="18"/>
              </w:rPr>
              <w:t xml:space="preserve">If you have an income, it can be tempting to spend liberally but you need to calculate and stick to a budget.  Work out your outgoings (food, travel, phone etc) and then how much money is left over (and don’t spend it all at once).                    </w:t>
            </w:r>
            <w:r w:rsidRPr="000D0E23">
              <w:rPr>
                <w:b/>
                <w:bCs/>
                <w:color w:val="000000" w:themeColor="text1"/>
                <w:sz w:val="18"/>
                <w:szCs w:val="18"/>
              </w:rPr>
              <w:t xml:space="preserve">                                 </w:t>
            </w:r>
            <w:r>
              <w:rPr>
                <w:b/>
                <w:bCs/>
                <w:color w:val="000000" w:themeColor="text1"/>
                <w:sz w:val="18"/>
                <w:szCs w:val="18"/>
              </w:rPr>
              <w:t xml:space="preserve">  </w:t>
            </w:r>
            <w:r w:rsidRPr="000D0E23">
              <w:rPr>
                <w:b/>
                <w:bCs/>
                <w:color w:val="000000" w:themeColor="text1"/>
                <w:sz w:val="18"/>
                <w:szCs w:val="18"/>
              </w:rPr>
              <w:t xml:space="preserve"> 20 POINTS</w:t>
            </w:r>
          </w:p>
        </w:tc>
        <w:tc>
          <w:tcPr>
            <w:tcW w:w="3746" w:type="dxa"/>
          </w:tcPr>
          <w:p w14:paraId="67FB17AA" w14:textId="77777777" w:rsidR="00000CEE" w:rsidRPr="000D0E23" w:rsidRDefault="00000CEE" w:rsidP="00000CEE">
            <w:pPr>
              <w:tabs>
                <w:tab w:val="left" w:pos="1260"/>
              </w:tabs>
              <w:rPr>
                <w:b/>
                <w:bCs/>
                <w:color w:val="000000" w:themeColor="text1"/>
                <w:sz w:val="18"/>
                <w:szCs w:val="18"/>
              </w:rPr>
            </w:pPr>
            <w:r w:rsidRPr="000D0E23">
              <w:rPr>
                <w:b/>
                <w:bCs/>
                <w:color w:val="000000" w:themeColor="text1"/>
                <w:sz w:val="18"/>
                <w:szCs w:val="18"/>
              </w:rPr>
              <w:t xml:space="preserve">Furnishing your accommodation </w:t>
            </w:r>
          </w:p>
          <w:p w14:paraId="26C7BAF6" w14:textId="77777777" w:rsidR="00000CEE" w:rsidRDefault="00000CEE" w:rsidP="00000CEE">
            <w:pPr>
              <w:tabs>
                <w:tab w:val="left" w:pos="1260"/>
              </w:tabs>
            </w:pPr>
            <w:r w:rsidRPr="000D0E23">
              <w:rPr>
                <w:color w:val="000000" w:themeColor="text1"/>
                <w:sz w:val="18"/>
                <w:szCs w:val="18"/>
              </w:rPr>
              <w:t xml:space="preserve">You can save money and still get the things you want using sites like </w:t>
            </w:r>
            <w:hyperlink r:id="rId8" w:history="1">
              <w:r w:rsidRPr="000D0E23">
                <w:rPr>
                  <w:rStyle w:val="Hyperlink"/>
                  <w:color w:val="000000" w:themeColor="text1"/>
                  <w:sz w:val="18"/>
                  <w:szCs w:val="18"/>
                </w:rPr>
                <w:t>www.freecycle.org</w:t>
              </w:r>
            </w:hyperlink>
            <w:r>
              <w:rPr>
                <w:rStyle w:val="Hyperlink"/>
                <w:color w:val="000000" w:themeColor="text1"/>
                <w:sz w:val="18"/>
                <w:szCs w:val="18"/>
              </w:rPr>
              <w:t>.</w:t>
            </w:r>
          </w:p>
          <w:p w14:paraId="575C3FEA" w14:textId="77777777" w:rsidR="00000CEE" w:rsidRPr="000D0E23" w:rsidRDefault="00000CEE" w:rsidP="00000CEE">
            <w:pPr>
              <w:tabs>
                <w:tab w:val="left" w:pos="1260"/>
              </w:tabs>
              <w:rPr>
                <w:color w:val="000000" w:themeColor="text1"/>
                <w:sz w:val="18"/>
                <w:szCs w:val="18"/>
              </w:rPr>
            </w:pPr>
            <w:r>
              <w:rPr>
                <w:color w:val="000000" w:themeColor="text1"/>
                <w:sz w:val="18"/>
                <w:szCs w:val="18"/>
              </w:rPr>
              <w:t>You could also</w:t>
            </w:r>
            <w:r w:rsidRPr="000D0E23">
              <w:rPr>
                <w:color w:val="000000" w:themeColor="text1"/>
                <w:sz w:val="18"/>
                <w:szCs w:val="18"/>
              </w:rPr>
              <w:t xml:space="preserve"> visit the British Heart Foundation’s furniture stores, which have excellent quality furniture, often new, at a fraction of the usual cost.  </w:t>
            </w:r>
          </w:p>
          <w:p w14:paraId="090CD7F7" w14:textId="77777777" w:rsidR="00000CEE" w:rsidRPr="000D0E23" w:rsidRDefault="00000CEE" w:rsidP="00000CEE">
            <w:pPr>
              <w:tabs>
                <w:tab w:val="left" w:pos="1260"/>
              </w:tabs>
              <w:jc w:val="right"/>
              <w:rPr>
                <w:b/>
                <w:bCs/>
                <w:color w:val="000000" w:themeColor="text1"/>
                <w:sz w:val="18"/>
                <w:szCs w:val="18"/>
              </w:rPr>
            </w:pPr>
            <w:r w:rsidRPr="000D0E23">
              <w:rPr>
                <w:b/>
                <w:bCs/>
                <w:color w:val="000000" w:themeColor="text1"/>
                <w:sz w:val="18"/>
                <w:szCs w:val="18"/>
              </w:rPr>
              <w:t>20 POINTS</w:t>
            </w:r>
          </w:p>
        </w:tc>
        <w:tc>
          <w:tcPr>
            <w:tcW w:w="3746" w:type="dxa"/>
          </w:tcPr>
          <w:p w14:paraId="4CC5DE0B" w14:textId="77777777" w:rsidR="00000CEE" w:rsidRPr="000D0E23" w:rsidRDefault="00000CEE" w:rsidP="00000CEE">
            <w:pPr>
              <w:rPr>
                <w:b/>
                <w:bCs/>
                <w:color w:val="000000" w:themeColor="text1"/>
                <w:sz w:val="18"/>
                <w:szCs w:val="18"/>
              </w:rPr>
            </w:pPr>
            <w:r w:rsidRPr="000D0E23">
              <w:rPr>
                <w:b/>
                <w:bCs/>
                <w:color w:val="000000" w:themeColor="text1"/>
                <w:sz w:val="18"/>
                <w:szCs w:val="18"/>
              </w:rPr>
              <w:t>Stay in touch</w:t>
            </w:r>
          </w:p>
          <w:p w14:paraId="5DE4387E" w14:textId="77777777" w:rsidR="00000CEE" w:rsidRPr="000D0E23" w:rsidRDefault="00000CEE" w:rsidP="00000CEE">
            <w:pPr>
              <w:rPr>
                <w:color w:val="000000" w:themeColor="text1"/>
                <w:sz w:val="18"/>
                <w:szCs w:val="18"/>
              </w:rPr>
            </w:pPr>
            <w:r w:rsidRPr="000D0E23">
              <w:rPr>
                <w:color w:val="000000" w:themeColor="text1"/>
                <w:sz w:val="18"/>
                <w:szCs w:val="18"/>
              </w:rPr>
              <w:t>You probably have lots of ways of contacting friends via social media, but it can be nice to set up a family Whatsapp group</w:t>
            </w:r>
            <w:r>
              <w:rPr>
                <w:color w:val="000000" w:themeColor="text1"/>
                <w:sz w:val="18"/>
                <w:szCs w:val="18"/>
              </w:rPr>
              <w:t xml:space="preserve">, </w:t>
            </w:r>
            <w:r w:rsidRPr="000D0E23">
              <w:rPr>
                <w:color w:val="000000" w:themeColor="text1"/>
                <w:sz w:val="18"/>
                <w:szCs w:val="18"/>
              </w:rPr>
              <w:t xml:space="preserve">or regularly arrange a Zoom call so that relatives can keep in touch with how you are getting on.  </w:t>
            </w:r>
          </w:p>
          <w:p w14:paraId="17581437" w14:textId="77777777" w:rsidR="00000CEE" w:rsidRPr="000D0E23" w:rsidRDefault="00000CEE" w:rsidP="00000CEE">
            <w:pPr>
              <w:jc w:val="right"/>
              <w:rPr>
                <w:b/>
                <w:bCs/>
                <w:color w:val="000000" w:themeColor="text1"/>
                <w:sz w:val="18"/>
                <w:szCs w:val="18"/>
              </w:rPr>
            </w:pPr>
            <w:r w:rsidRPr="000D0E23">
              <w:rPr>
                <w:b/>
                <w:bCs/>
                <w:color w:val="000000" w:themeColor="text1"/>
                <w:sz w:val="18"/>
                <w:szCs w:val="18"/>
              </w:rPr>
              <w:t>20 POINTS</w:t>
            </w:r>
          </w:p>
          <w:p w14:paraId="290C3EAD" w14:textId="77777777" w:rsidR="00000CEE" w:rsidRPr="000D0E23" w:rsidRDefault="00000CEE" w:rsidP="00000CEE">
            <w:pPr>
              <w:rPr>
                <w:color w:val="000000" w:themeColor="text1"/>
                <w:sz w:val="18"/>
                <w:szCs w:val="18"/>
              </w:rPr>
            </w:pPr>
            <w:r w:rsidRPr="000D0E23">
              <w:rPr>
                <w:rFonts w:cs="Effra Light"/>
                <w:b/>
                <w:bCs/>
                <w:color w:val="000000" w:themeColor="text1"/>
                <w:sz w:val="18"/>
                <w:szCs w:val="18"/>
              </w:rPr>
              <w:t xml:space="preserve">                                                </w:t>
            </w:r>
          </w:p>
        </w:tc>
        <w:tc>
          <w:tcPr>
            <w:tcW w:w="3746" w:type="dxa"/>
          </w:tcPr>
          <w:p w14:paraId="55CD2B45" w14:textId="77777777" w:rsidR="00000CEE" w:rsidRPr="000D0E23" w:rsidRDefault="00000CEE" w:rsidP="00000CEE">
            <w:pPr>
              <w:rPr>
                <w:b/>
                <w:bCs/>
                <w:color w:val="000000" w:themeColor="text1"/>
                <w:sz w:val="18"/>
                <w:szCs w:val="18"/>
              </w:rPr>
            </w:pPr>
            <w:r w:rsidRPr="000D0E23">
              <w:rPr>
                <w:b/>
                <w:bCs/>
                <w:color w:val="000000" w:themeColor="text1"/>
                <w:sz w:val="18"/>
                <w:szCs w:val="18"/>
              </w:rPr>
              <w:t>Build your professional portfolio</w:t>
            </w:r>
          </w:p>
          <w:p w14:paraId="3B01C74A" w14:textId="77777777" w:rsidR="00000CEE" w:rsidRPr="000D0E23" w:rsidRDefault="00000CEE" w:rsidP="00000CEE">
            <w:pPr>
              <w:rPr>
                <w:color w:val="000000" w:themeColor="text1"/>
                <w:sz w:val="18"/>
                <w:szCs w:val="18"/>
              </w:rPr>
            </w:pPr>
            <w:r w:rsidRPr="000D0E23">
              <w:rPr>
                <w:color w:val="000000" w:themeColor="text1"/>
                <w:sz w:val="18"/>
                <w:szCs w:val="18"/>
              </w:rPr>
              <w:t xml:space="preserve">Have a folder (paper or electronic) where you can keep a record of all of the training you do and any additional experience you gain.  Keep all certificates from courses you attend and keep a note of when and where they take place. </w:t>
            </w:r>
          </w:p>
          <w:p w14:paraId="4E4737D3" w14:textId="77777777" w:rsidR="00000CEE" w:rsidRPr="000D0E23" w:rsidRDefault="00000CEE" w:rsidP="00000CEE">
            <w:pPr>
              <w:jc w:val="right"/>
              <w:rPr>
                <w:b/>
                <w:bCs/>
                <w:color w:val="000000" w:themeColor="text1"/>
                <w:sz w:val="18"/>
                <w:szCs w:val="18"/>
              </w:rPr>
            </w:pPr>
            <w:r w:rsidRPr="000D0E23">
              <w:rPr>
                <w:b/>
                <w:bCs/>
                <w:color w:val="000000" w:themeColor="text1"/>
                <w:sz w:val="18"/>
                <w:szCs w:val="18"/>
              </w:rPr>
              <w:t>20 POINTS</w:t>
            </w:r>
          </w:p>
          <w:p w14:paraId="1D35809B" w14:textId="77777777" w:rsidR="00000CEE" w:rsidRPr="000D0E23" w:rsidRDefault="00000CEE" w:rsidP="00000CEE">
            <w:pPr>
              <w:jc w:val="right"/>
              <w:rPr>
                <w:color w:val="000000" w:themeColor="text1"/>
                <w:sz w:val="18"/>
                <w:szCs w:val="18"/>
              </w:rPr>
            </w:pPr>
          </w:p>
          <w:p w14:paraId="289383D1" w14:textId="77777777" w:rsidR="00000CEE" w:rsidRPr="000D0E23" w:rsidRDefault="00000CEE" w:rsidP="00000CEE">
            <w:pPr>
              <w:jc w:val="right"/>
              <w:rPr>
                <w:color w:val="000000" w:themeColor="text1"/>
                <w:sz w:val="18"/>
                <w:szCs w:val="18"/>
              </w:rPr>
            </w:pPr>
          </w:p>
          <w:p w14:paraId="3E34A3AC" w14:textId="77777777" w:rsidR="00000CEE" w:rsidRPr="000D0E23" w:rsidRDefault="00000CEE" w:rsidP="00000CEE">
            <w:pPr>
              <w:jc w:val="right"/>
              <w:rPr>
                <w:color w:val="000000" w:themeColor="text1"/>
                <w:sz w:val="18"/>
                <w:szCs w:val="18"/>
              </w:rPr>
            </w:pPr>
          </w:p>
        </w:tc>
      </w:tr>
      <w:tr w:rsidR="00000CEE" w14:paraId="3D8DED33" w14:textId="77777777" w:rsidTr="00000CEE">
        <w:trPr>
          <w:trHeight w:hRule="exact" w:val="1704"/>
        </w:trPr>
        <w:tc>
          <w:tcPr>
            <w:tcW w:w="3746" w:type="dxa"/>
          </w:tcPr>
          <w:p w14:paraId="01228425" w14:textId="77777777" w:rsidR="00000CEE" w:rsidRPr="000D0E23" w:rsidRDefault="00000CEE" w:rsidP="00000CEE">
            <w:pPr>
              <w:rPr>
                <w:b/>
                <w:bCs/>
                <w:color w:val="000000" w:themeColor="text1"/>
                <w:sz w:val="18"/>
                <w:szCs w:val="18"/>
              </w:rPr>
            </w:pPr>
            <w:r w:rsidRPr="000D0E23">
              <w:rPr>
                <w:b/>
                <w:bCs/>
                <w:color w:val="000000" w:themeColor="text1"/>
                <w:sz w:val="18"/>
                <w:szCs w:val="18"/>
              </w:rPr>
              <w:t xml:space="preserve">Beware of </w:t>
            </w:r>
          </w:p>
          <w:p w14:paraId="24342548" w14:textId="77777777" w:rsidR="00000CEE" w:rsidRPr="000D0E23" w:rsidRDefault="00000CEE" w:rsidP="00000CEE">
            <w:pPr>
              <w:pStyle w:val="ListParagraph"/>
              <w:numPr>
                <w:ilvl w:val="0"/>
                <w:numId w:val="1"/>
              </w:numPr>
              <w:rPr>
                <w:color w:val="000000" w:themeColor="text1"/>
                <w:sz w:val="18"/>
                <w:szCs w:val="18"/>
              </w:rPr>
            </w:pPr>
            <w:r w:rsidRPr="000D0E23">
              <w:rPr>
                <w:color w:val="000000" w:themeColor="text1"/>
                <w:sz w:val="18"/>
                <w:szCs w:val="18"/>
              </w:rPr>
              <w:t>Credit cards</w:t>
            </w:r>
          </w:p>
          <w:p w14:paraId="7F870A94" w14:textId="77777777" w:rsidR="00000CEE" w:rsidRPr="000D0E23" w:rsidRDefault="00000CEE" w:rsidP="00000CEE">
            <w:pPr>
              <w:pStyle w:val="ListParagraph"/>
              <w:numPr>
                <w:ilvl w:val="0"/>
                <w:numId w:val="1"/>
              </w:numPr>
              <w:rPr>
                <w:color w:val="000000" w:themeColor="text1"/>
                <w:sz w:val="18"/>
                <w:szCs w:val="18"/>
              </w:rPr>
            </w:pPr>
            <w:r w:rsidRPr="000D0E23">
              <w:rPr>
                <w:color w:val="000000" w:themeColor="text1"/>
                <w:sz w:val="18"/>
                <w:szCs w:val="18"/>
              </w:rPr>
              <w:t>Purchasing expensive</w:t>
            </w:r>
            <w:r>
              <w:rPr>
                <w:color w:val="000000" w:themeColor="text1"/>
                <w:sz w:val="18"/>
                <w:szCs w:val="18"/>
              </w:rPr>
              <w:t>,</w:t>
            </w:r>
            <w:r w:rsidRPr="000D0E23">
              <w:rPr>
                <w:color w:val="000000" w:themeColor="text1"/>
                <w:sz w:val="18"/>
                <w:szCs w:val="18"/>
              </w:rPr>
              <w:t xml:space="preserve"> non-essential items that you then pay back on a monthly basis with interest</w:t>
            </w:r>
          </w:p>
          <w:p w14:paraId="7AADC9C8" w14:textId="77777777" w:rsidR="00000CEE" w:rsidRPr="000D0E23" w:rsidRDefault="00000CEE" w:rsidP="00000CEE">
            <w:pPr>
              <w:pStyle w:val="ListParagraph"/>
              <w:numPr>
                <w:ilvl w:val="0"/>
                <w:numId w:val="1"/>
              </w:numPr>
              <w:rPr>
                <w:color w:val="000000" w:themeColor="text1"/>
                <w:sz w:val="18"/>
                <w:szCs w:val="18"/>
              </w:rPr>
            </w:pPr>
            <w:r w:rsidRPr="000D0E23">
              <w:rPr>
                <w:color w:val="000000" w:themeColor="text1"/>
                <w:sz w:val="18"/>
                <w:szCs w:val="18"/>
              </w:rPr>
              <w:t xml:space="preserve">Pay day loans </w:t>
            </w:r>
          </w:p>
          <w:p w14:paraId="7823098B" w14:textId="77777777" w:rsidR="00000CEE" w:rsidRPr="000D0E23" w:rsidRDefault="00000CEE" w:rsidP="00000CEE">
            <w:pPr>
              <w:jc w:val="right"/>
              <w:rPr>
                <w:b/>
                <w:bCs/>
                <w:color w:val="000000" w:themeColor="text1"/>
                <w:sz w:val="18"/>
                <w:szCs w:val="18"/>
              </w:rPr>
            </w:pPr>
            <w:r w:rsidRPr="000D0E23">
              <w:rPr>
                <w:b/>
                <w:bCs/>
                <w:color w:val="000000" w:themeColor="text1"/>
                <w:sz w:val="18"/>
                <w:szCs w:val="18"/>
              </w:rPr>
              <w:t>20 POINTS</w:t>
            </w:r>
          </w:p>
        </w:tc>
        <w:tc>
          <w:tcPr>
            <w:tcW w:w="3746" w:type="dxa"/>
          </w:tcPr>
          <w:p w14:paraId="73321E7E" w14:textId="77777777" w:rsidR="00000CEE" w:rsidRPr="000D0E23" w:rsidRDefault="00000CEE" w:rsidP="00000CEE">
            <w:pPr>
              <w:tabs>
                <w:tab w:val="left" w:pos="1260"/>
              </w:tabs>
              <w:rPr>
                <w:b/>
                <w:bCs/>
                <w:color w:val="000000" w:themeColor="text1"/>
                <w:sz w:val="18"/>
                <w:szCs w:val="18"/>
              </w:rPr>
            </w:pPr>
            <w:r w:rsidRPr="000D0E23">
              <w:rPr>
                <w:b/>
                <w:bCs/>
                <w:color w:val="000000" w:themeColor="text1"/>
                <w:sz w:val="18"/>
                <w:szCs w:val="18"/>
              </w:rPr>
              <w:t>Be financially aware</w:t>
            </w:r>
          </w:p>
          <w:p w14:paraId="64C8B17F" w14:textId="77777777" w:rsidR="00000CEE" w:rsidRDefault="00000CEE" w:rsidP="00000CEE">
            <w:pPr>
              <w:tabs>
                <w:tab w:val="left" w:pos="1260"/>
              </w:tabs>
              <w:rPr>
                <w:color w:val="000000" w:themeColor="text1"/>
                <w:sz w:val="18"/>
                <w:szCs w:val="18"/>
              </w:rPr>
            </w:pPr>
            <w:r w:rsidRPr="000D0E23">
              <w:rPr>
                <w:color w:val="000000" w:themeColor="text1"/>
                <w:sz w:val="18"/>
                <w:szCs w:val="18"/>
              </w:rPr>
              <w:t>There are lots of tips for getting the most out of your income at</w:t>
            </w:r>
          </w:p>
          <w:p w14:paraId="024E3A5E" w14:textId="77777777" w:rsidR="00000CEE" w:rsidRPr="00F81EFA" w:rsidRDefault="006B54FC" w:rsidP="00000CEE">
            <w:pPr>
              <w:tabs>
                <w:tab w:val="left" w:pos="1260"/>
              </w:tabs>
              <w:rPr>
                <w:color w:val="000000" w:themeColor="text1"/>
                <w:sz w:val="18"/>
                <w:szCs w:val="18"/>
              </w:rPr>
            </w:pPr>
            <w:hyperlink r:id="rId9" w:history="1">
              <w:r w:rsidR="00000CEE" w:rsidRPr="00555CD9">
                <w:rPr>
                  <w:rStyle w:val="Hyperlink"/>
                  <w:sz w:val="18"/>
                  <w:szCs w:val="18"/>
                </w:rPr>
                <w:t>https://www.moneysavingexpert.com</w:t>
              </w:r>
            </w:hyperlink>
            <w:r w:rsidR="00000CEE" w:rsidRPr="000D0E23">
              <w:rPr>
                <w:color w:val="000000" w:themeColor="text1"/>
                <w:sz w:val="18"/>
                <w:szCs w:val="18"/>
              </w:rPr>
              <w:t xml:space="preserve"> and good advice at </w:t>
            </w:r>
            <w:hyperlink r:id="rId10" w:history="1">
              <w:r w:rsidR="00000CEE" w:rsidRPr="000D0E23">
                <w:rPr>
                  <w:rStyle w:val="Hyperlink"/>
                  <w:color w:val="000000" w:themeColor="text1"/>
                  <w:sz w:val="18"/>
                  <w:szCs w:val="18"/>
                </w:rPr>
                <w:t>http://www.nchafc.org.uk/8-great-financial-tips-for-young-adults/</w:t>
              </w:r>
            </w:hyperlink>
          </w:p>
          <w:p w14:paraId="0E21EAD7" w14:textId="77777777" w:rsidR="00000CEE" w:rsidRPr="000D0E23" w:rsidRDefault="00000CEE" w:rsidP="00000CEE">
            <w:pPr>
              <w:tabs>
                <w:tab w:val="left" w:pos="1260"/>
              </w:tabs>
              <w:jc w:val="right"/>
              <w:rPr>
                <w:b/>
                <w:bCs/>
                <w:color w:val="000000" w:themeColor="text1"/>
                <w:sz w:val="18"/>
                <w:szCs w:val="18"/>
              </w:rPr>
            </w:pPr>
            <w:r w:rsidRPr="000D0E23">
              <w:rPr>
                <w:b/>
                <w:bCs/>
                <w:color w:val="000000" w:themeColor="text1"/>
                <w:sz w:val="18"/>
                <w:szCs w:val="18"/>
              </w:rPr>
              <w:t>20 POINTS</w:t>
            </w:r>
          </w:p>
        </w:tc>
        <w:tc>
          <w:tcPr>
            <w:tcW w:w="3746" w:type="dxa"/>
          </w:tcPr>
          <w:p w14:paraId="463AE08C" w14:textId="77777777" w:rsidR="00000CEE" w:rsidRPr="000D0E23" w:rsidRDefault="00000CEE" w:rsidP="00000CEE">
            <w:pPr>
              <w:rPr>
                <w:b/>
                <w:bCs/>
                <w:color w:val="000000" w:themeColor="text1"/>
                <w:sz w:val="18"/>
                <w:szCs w:val="18"/>
              </w:rPr>
            </w:pPr>
            <w:r w:rsidRPr="000D0E23">
              <w:rPr>
                <w:b/>
                <w:bCs/>
                <w:color w:val="000000" w:themeColor="text1"/>
                <w:sz w:val="18"/>
                <w:szCs w:val="18"/>
              </w:rPr>
              <w:t xml:space="preserve">Medical help </w:t>
            </w:r>
          </w:p>
          <w:p w14:paraId="5BC52C4E" w14:textId="77777777" w:rsidR="00000CEE" w:rsidRPr="000D0E23" w:rsidRDefault="00000CEE" w:rsidP="00000CEE">
            <w:pPr>
              <w:rPr>
                <w:color w:val="000000" w:themeColor="text1"/>
                <w:sz w:val="18"/>
                <w:szCs w:val="18"/>
              </w:rPr>
            </w:pPr>
            <w:r w:rsidRPr="000D0E23">
              <w:rPr>
                <w:color w:val="000000" w:themeColor="text1"/>
                <w:sz w:val="18"/>
                <w:szCs w:val="18"/>
              </w:rPr>
              <w:t>If moving away from home, take a basic first aid kit and other things for personal wellbeing and safety.  Register with a doctor and remember that the local pharmacy can provide lots of over the counter medical help and advice.</w:t>
            </w:r>
          </w:p>
          <w:p w14:paraId="3641972F" w14:textId="77777777" w:rsidR="00000CEE" w:rsidRPr="000D0E23" w:rsidRDefault="00000CEE" w:rsidP="00000CEE">
            <w:pPr>
              <w:jc w:val="right"/>
              <w:rPr>
                <w:b/>
                <w:bCs/>
                <w:color w:val="000000" w:themeColor="text1"/>
                <w:sz w:val="18"/>
                <w:szCs w:val="18"/>
              </w:rPr>
            </w:pPr>
            <w:r w:rsidRPr="000D0E23">
              <w:rPr>
                <w:b/>
                <w:bCs/>
                <w:color w:val="000000" w:themeColor="text1"/>
                <w:sz w:val="18"/>
                <w:szCs w:val="18"/>
              </w:rPr>
              <w:t>20 POINTS</w:t>
            </w:r>
          </w:p>
        </w:tc>
        <w:tc>
          <w:tcPr>
            <w:tcW w:w="3746" w:type="dxa"/>
          </w:tcPr>
          <w:p w14:paraId="0D51C0AA" w14:textId="77777777" w:rsidR="00000CEE" w:rsidRPr="000D0E23" w:rsidRDefault="00000CEE" w:rsidP="00000CEE">
            <w:pPr>
              <w:rPr>
                <w:b/>
                <w:bCs/>
                <w:color w:val="000000" w:themeColor="text1"/>
                <w:sz w:val="18"/>
                <w:szCs w:val="18"/>
              </w:rPr>
            </w:pPr>
            <w:r w:rsidRPr="000D0E23">
              <w:rPr>
                <w:b/>
                <w:bCs/>
                <w:color w:val="000000" w:themeColor="text1"/>
                <w:sz w:val="18"/>
                <w:szCs w:val="18"/>
              </w:rPr>
              <w:t>Feeling worried or uncertain</w:t>
            </w:r>
          </w:p>
          <w:p w14:paraId="14590464" w14:textId="77777777" w:rsidR="00000CEE" w:rsidRPr="000D0E23" w:rsidRDefault="00000CEE" w:rsidP="00000CEE">
            <w:pPr>
              <w:rPr>
                <w:color w:val="000000" w:themeColor="text1"/>
                <w:sz w:val="18"/>
                <w:szCs w:val="18"/>
              </w:rPr>
            </w:pPr>
            <w:r w:rsidRPr="000D0E23">
              <w:rPr>
                <w:color w:val="000000" w:themeColor="text1"/>
                <w:sz w:val="18"/>
                <w:szCs w:val="18"/>
              </w:rPr>
              <w:t>You are embarking on the next stage of your life and it is perfectly normal to feel unsure at times.  Others are feeling the same, so speak to colleagues and friends and ask to speak to your line manager or mentor.  Share how you feel.</w:t>
            </w:r>
          </w:p>
          <w:p w14:paraId="360A2082" w14:textId="77777777" w:rsidR="00000CEE" w:rsidRPr="000D0E23" w:rsidRDefault="00000CEE" w:rsidP="00000CEE">
            <w:pPr>
              <w:jc w:val="right"/>
              <w:rPr>
                <w:b/>
                <w:bCs/>
                <w:color w:val="000000" w:themeColor="text1"/>
                <w:sz w:val="18"/>
                <w:szCs w:val="18"/>
              </w:rPr>
            </w:pPr>
            <w:r w:rsidRPr="000D0E23">
              <w:rPr>
                <w:b/>
                <w:bCs/>
                <w:color w:val="000000" w:themeColor="text1"/>
                <w:sz w:val="18"/>
                <w:szCs w:val="18"/>
              </w:rPr>
              <w:t>20 POINTS</w:t>
            </w:r>
          </w:p>
        </w:tc>
      </w:tr>
    </w:tbl>
    <w:p w14:paraId="648B37BB" w14:textId="48B0880F" w:rsidR="003949C3" w:rsidRDefault="006B54FC"/>
    <w:sectPr w:rsidR="003949C3" w:rsidSect="00CC1341">
      <w:headerReference w:type="default" r:id="rId11"/>
      <w:pgSz w:w="16840" w:h="11900" w:orient="landscape"/>
      <w:pgMar w:top="1440" w:right="1440" w:bottom="87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FD77F" w14:textId="77777777" w:rsidR="005C681F" w:rsidRDefault="005C681F" w:rsidP="00CC1341">
      <w:r>
        <w:separator/>
      </w:r>
    </w:p>
  </w:endnote>
  <w:endnote w:type="continuationSeparator" w:id="0">
    <w:p w14:paraId="27CD6EE0" w14:textId="77777777" w:rsidR="005C681F" w:rsidRDefault="005C681F" w:rsidP="00CC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Heavy">
    <w:altName w:val="Trebuchet MS"/>
    <w:charset w:val="4D"/>
    <w:family w:val="auto"/>
    <w:pitch w:val="variable"/>
    <w:sig w:usb0="A00000AF" w:usb1="5000205B" w:usb2="00000000" w:usb3="00000000" w:csb0="0000009B" w:csb1="00000000"/>
  </w:font>
  <w:font w:name="Effra Light">
    <w:altName w:val="Calibri"/>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99E0" w14:textId="77777777" w:rsidR="005C681F" w:rsidRDefault="005C681F" w:rsidP="00CC1341">
      <w:r>
        <w:separator/>
      </w:r>
    </w:p>
  </w:footnote>
  <w:footnote w:type="continuationSeparator" w:id="0">
    <w:p w14:paraId="6E45380E" w14:textId="77777777" w:rsidR="005C681F" w:rsidRDefault="005C681F" w:rsidP="00CC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22522" w14:textId="4ECE4255" w:rsidR="00CC1341" w:rsidRDefault="00E40F3E">
    <w:pPr>
      <w:pStyle w:val="Header"/>
    </w:pPr>
    <w:r>
      <w:rPr>
        <w:noProof/>
        <w:lang w:eastAsia="en-GB"/>
      </w:rPr>
      <w:drawing>
        <wp:anchor distT="0" distB="0" distL="114300" distR="114300" simplePos="0" relativeHeight="251658240" behindDoc="1" locked="0" layoutInCell="1" allowOverlap="1" wp14:anchorId="59D39D61" wp14:editId="04C30BB1">
          <wp:simplePos x="0" y="0"/>
          <wp:positionH relativeFrom="column">
            <wp:posOffset>-914400</wp:posOffset>
          </wp:positionH>
          <wp:positionV relativeFrom="paragraph">
            <wp:posOffset>-449580</wp:posOffset>
          </wp:positionV>
          <wp:extent cx="10702290" cy="75660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eway.pdf"/>
                  <pic:cNvPicPr/>
                </pic:nvPicPr>
                <pic:blipFill>
                  <a:blip r:embed="rId1">
                    <a:extLst>
                      <a:ext uri="{28A0092B-C50C-407E-A947-70E740481C1C}">
                        <a14:useLocalDpi xmlns:a14="http://schemas.microsoft.com/office/drawing/2010/main" val="0"/>
                      </a:ext>
                    </a:extLst>
                  </a:blip>
                  <a:stretch>
                    <a:fillRect/>
                  </a:stretch>
                </pic:blipFill>
                <pic:spPr>
                  <a:xfrm>
                    <a:off x="0" y="0"/>
                    <a:ext cx="10702290" cy="7566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CB1C73"/>
    <w:multiLevelType w:val="hybridMultilevel"/>
    <w:tmpl w:val="644412C2"/>
    <w:lvl w:ilvl="0" w:tplc="C680D6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41"/>
    <w:rsid w:val="00000CEE"/>
    <w:rsid w:val="00070A98"/>
    <w:rsid w:val="0007554E"/>
    <w:rsid w:val="000D0E23"/>
    <w:rsid w:val="000D1970"/>
    <w:rsid w:val="000F7E9F"/>
    <w:rsid w:val="00102BEA"/>
    <w:rsid w:val="001134D5"/>
    <w:rsid w:val="00115F9E"/>
    <w:rsid w:val="00150972"/>
    <w:rsid w:val="00175053"/>
    <w:rsid w:val="001D7AFD"/>
    <w:rsid w:val="002002E4"/>
    <w:rsid w:val="0021007B"/>
    <w:rsid w:val="0021569C"/>
    <w:rsid w:val="002201D5"/>
    <w:rsid w:val="0022248B"/>
    <w:rsid w:val="0022639B"/>
    <w:rsid w:val="0023112A"/>
    <w:rsid w:val="00245A48"/>
    <w:rsid w:val="002834E4"/>
    <w:rsid w:val="0029000E"/>
    <w:rsid w:val="00294200"/>
    <w:rsid w:val="002A26F6"/>
    <w:rsid w:val="002D1A9E"/>
    <w:rsid w:val="002D67F5"/>
    <w:rsid w:val="002F3ED3"/>
    <w:rsid w:val="0035654B"/>
    <w:rsid w:val="003618B3"/>
    <w:rsid w:val="003B49DE"/>
    <w:rsid w:val="003B4B65"/>
    <w:rsid w:val="003C32D8"/>
    <w:rsid w:val="003F1755"/>
    <w:rsid w:val="003F2DC5"/>
    <w:rsid w:val="004043A8"/>
    <w:rsid w:val="00415224"/>
    <w:rsid w:val="004408CF"/>
    <w:rsid w:val="0047676F"/>
    <w:rsid w:val="00570E86"/>
    <w:rsid w:val="0059618A"/>
    <w:rsid w:val="005C681F"/>
    <w:rsid w:val="005F628A"/>
    <w:rsid w:val="00622824"/>
    <w:rsid w:val="00641776"/>
    <w:rsid w:val="00681F79"/>
    <w:rsid w:val="00682F17"/>
    <w:rsid w:val="006B54FC"/>
    <w:rsid w:val="006C51DF"/>
    <w:rsid w:val="006E42B7"/>
    <w:rsid w:val="0074193B"/>
    <w:rsid w:val="00741C40"/>
    <w:rsid w:val="007C62D7"/>
    <w:rsid w:val="007E004D"/>
    <w:rsid w:val="007E393A"/>
    <w:rsid w:val="00820340"/>
    <w:rsid w:val="0087271D"/>
    <w:rsid w:val="0087782E"/>
    <w:rsid w:val="008A772C"/>
    <w:rsid w:val="008C0DC0"/>
    <w:rsid w:val="008F79D3"/>
    <w:rsid w:val="0090548F"/>
    <w:rsid w:val="00944F95"/>
    <w:rsid w:val="00977D31"/>
    <w:rsid w:val="009A6231"/>
    <w:rsid w:val="009F5B5C"/>
    <w:rsid w:val="00A35409"/>
    <w:rsid w:val="00A53ECC"/>
    <w:rsid w:val="00A7004C"/>
    <w:rsid w:val="00A9143E"/>
    <w:rsid w:val="00AA037D"/>
    <w:rsid w:val="00AA5EDC"/>
    <w:rsid w:val="00AE0F6A"/>
    <w:rsid w:val="00B11738"/>
    <w:rsid w:val="00B17666"/>
    <w:rsid w:val="00B821E1"/>
    <w:rsid w:val="00BA783D"/>
    <w:rsid w:val="00BC6CA8"/>
    <w:rsid w:val="00BF5C83"/>
    <w:rsid w:val="00C74DC3"/>
    <w:rsid w:val="00C808E9"/>
    <w:rsid w:val="00C82D78"/>
    <w:rsid w:val="00C87F1A"/>
    <w:rsid w:val="00CC1341"/>
    <w:rsid w:val="00CC1D78"/>
    <w:rsid w:val="00CE7E14"/>
    <w:rsid w:val="00D04B65"/>
    <w:rsid w:val="00D2308E"/>
    <w:rsid w:val="00D51360"/>
    <w:rsid w:val="00D66A8D"/>
    <w:rsid w:val="00D9090D"/>
    <w:rsid w:val="00D96FAC"/>
    <w:rsid w:val="00D970D6"/>
    <w:rsid w:val="00DD3FD0"/>
    <w:rsid w:val="00DF6005"/>
    <w:rsid w:val="00E13573"/>
    <w:rsid w:val="00E32AC0"/>
    <w:rsid w:val="00E40F3E"/>
    <w:rsid w:val="00E6382C"/>
    <w:rsid w:val="00EC153D"/>
    <w:rsid w:val="00F02BB5"/>
    <w:rsid w:val="00F377A1"/>
    <w:rsid w:val="00F44CAF"/>
    <w:rsid w:val="00F455A7"/>
    <w:rsid w:val="00F55578"/>
    <w:rsid w:val="00F81EFA"/>
    <w:rsid w:val="00FA3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C7398"/>
  <w15:docId w15:val="{91CB2174-2B5F-E94A-A4EE-F4B9A7BC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341"/>
    <w:pPr>
      <w:tabs>
        <w:tab w:val="center" w:pos="4680"/>
        <w:tab w:val="right" w:pos="9360"/>
      </w:tabs>
    </w:pPr>
  </w:style>
  <w:style w:type="character" w:customStyle="1" w:styleId="HeaderChar">
    <w:name w:val="Header Char"/>
    <w:basedOn w:val="DefaultParagraphFont"/>
    <w:link w:val="Header"/>
    <w:uiPriority w:val="99"/>
    <w:rsid w:val="00CC1341"/>
  </w:style>
  <w:style w:type="paragraph" w:styleId="Footer">
    <w:name w:val="footer"/>
    <w:basedOn w:val="Normal"/>
    <w:link w:val="FooterChar"/>
    <w:uiPriority w:val="99"/>
    <w:unhideWhenUsed/>
    <w:rsid w:val="00CC1341"/>
    <w:pPr>
      <w:tabs>
        <w:tab w:val="center" w:pos="4680"/>
        <w:tab w:val="right" w:pos="9360"/>
      </w:tabs>
    </w:pPr>
  </w:style>
  <w:style w:type="character" w:customStyle="1" w:styleId="FooterChar">
    <w:name w:val="Footer Char"/>
    <w:basedOn w:val="DefaultParagraphFont"/>
    <w:link w:val="Footer"/>
    <w:uiPriority w:val="99"/>
    <w:rsid w:val="00CC1341"/>
  </w:style>
  <w:style w:type="table" w:styleId="TableGrid">
    <w:name w:val="Table Grid"/>
    <w:basedOn w:val="TableNormal"/>
    <w:uiPriority w:val="39"/>
    <w:rsid w:val="00CC1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FAC"/>
    <w:pPr>
      <w:ind w:left="720"/>
      <w:contextualSpacing/>
    </w:pPr>
  </w:style>
  <w:style w:type="character" w:styleId="Hyperlink">
    <w:name w:val="Hyperlink"/>
    <w:basedOn w:val="DefaultParagraphFont"/>
    <w:uiPriority w:val="99"/>
    <w:unhideWhenUsed/>
    <w:rsid w:val="00245A48"/>
    <w:rPr>
      <w:color w:val="0563C1" w:themeColor="hyperlink"/>
      <w:u w:val="single"/>
    </w:rPr>
  </w:style>
  <w:style w:type="character" w:styleId="FollowedHyperlink">
    <w:name w:val="FollowedHyperlink"/>
    <w:basedOn w:val="DefaultParagraphFont"/>
    <w:uiPriority w:val="99"/>
    <w:semiHidden/>
    <w:unhideWhenUsed/>
    <w:rsid w:val="00AA037D"/>
    <w:rPr>
      <w:color w:val="954F72" w:themeColor="followedHyperlink"/>
      <w:u w:val="single"/>
    </w:rPr>
  </w:style>
  <w:style w:type="character" w:styleId="UnresolvedMention">
    <w:name w:val="Unresolved Mention"/>
    <w:basedOn w:val="DefaultParagraphFont"/>
    <w:uiPriority w:val="99"/>
    <w:semiHidden/>
    <w:unhideWhenUsed/>
    <w:rsid w:val="00F81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cycl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cgoodfoo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chafc.org.uk/8-great-financial-tips-for-young-adults/" TargetMode="External"/><Relationship Id="rId4" Type="http://schemas.openxmlformats.org/officeDocument/2006/relationships/webSettings" Target="webSettings.xml"/><Relationship Id="rId9" Type="http://schemas.openxmlformats.org/officeDocument/2006/relationships/hyperlink" Target="https://www.moneysavingexp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PiXL 3</dc:creator>
  <cp:lastModifiedBy>Jackie Johnson</cp:lastModifiedBy>
  <cp:revision>2</cp:revision>
  <dcterms:created xsi:type="dcterms:W3CDTF">2020-06-17T11:27:00Z</dcterms:created>
  <dcterms:modified xsi:type="dcterms:W3CDTF">2020-06-17T11:27:00Z</dcterms:modified>
</cp:coreProperties>
</file>