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44A3" w14:textId="77777777" w:rsidR="00AD303F" w:rsidRDefault="00F16B02">
      <w:pPr>
        <w:spacing w:after="233" w:line="259" w:lineRule="auto"/>
        <w:ind w:left="0" w:right="44" w:firstLine="0"/>
        <w:jc w:val="center"/>
      </w:pPr>
      <w:bookmarkStart w:id="0" w:name="_GoBack"/>
      <w:bookmarkEnd w:id="0"/>
      <w:r>
        <w:rPr>
          <w:b/>
        </w:rPr>
        <w:t xml:space="preserve">Barnwell School Admission Arrangements for 2020/21 </w:t>
      </w:r>
    </w:p>
    <w:p w14:paraId="255E1C06" w14:textId="77777777" w:rsidR="00AD303F" w:rsidRDefault="00F16B02">
      <w:pPr>
        <w:ind w:right="319"/>
      </w:pPr>
      <w:r>
        <w:t xml:space="preserve">Barnwell School has a published admission number of 270. </w:t>
      </w:r>
    </w:p>
    <w:p w14:paraId="2665E0EE" w14:textId="77777777" w:rsidR="00AD303F" w:rsidRDefault="00F16B02">
      <w:pPr>
        <w:spacing w:after="244"/>
        <w:ind w:right="319"/>
      </w:pPr>
      <w:r>
        <w:t xml:space="preserve">Section 324 of the Education Act 1996 requires the governing bodies of all maintained schools to admit a child with an Education, Health and Care Plan (EHP) that names the school. </w:t>
      </w:r>
    </w:p>
    <w:p w14:paraId="2D72E0A1" w14:textId="77777777" w:rsidR="00AD303F" w:rsidRDefault="00F16B02">
      <w:pPr>
        <w:spacing w:after="241"/>
        <w:ind w:right="319"/>
      </w:pPr>
      <w:r>
        <w:t xml:space="preserve">If there are fewer applications than places available at a school all applicants will be admitted. If there are more applications than places available, the criteria outlined below will be used to prioritise applications. </w:t>
      </w:r>
    </w:p>
    <w:p w14:paraId="2B2055FC" w14:textId="77777777" w:rsidR="00AD303F" w:rsidRDefault="00F16B02">
      <w:pPr>
        <w:pStyle w:val="Heading1"/>
        <w:spacing w:after="238"/>
        <w:ind w:left="276" w:right="446"/>
      </w:pPr>
      <w:r>
        <w:t xml:space="preserve">Oversubscription criteria </w:t>
      </w:r>
    </w:p>
    <w:p w14:paraId="128F61B1" w14:textId="77777777" w:rsidR="00AD303F" w:rsidRDefault="00F16B02">
      <w:pPr>
        <w:spacing w:after="243"/>
        <w:ind w:left="1721" w:right="319" w:hanging="1440"/>
      </w:pPr>
      <w:r>
        <w:rPr>
          <w:b/>
        </w:rPr>
        <w:t xml:space="preserve">Rule 1 </w:t>
      </w:r>
      <w:r>
        <w:rPr>
          <w:b/>
        </w:rPr>
        <w:tab/>
        <w:t xml:space="preserve">Children looked after </w:t>
      </w:r>
      <w:r>
        <w:t xml:space="preserve">and children who were looked after, but ceased to be so because they were adopted (or became subject to a child arrangement order or a special guardianship order). </w:t>
      </w:r>
    </w:p>
    <w:p w14:paraId="21A37F2C" w14:textId="77777777" w:rsidR="00AD303F" w:rsidRDefault="00F16B02">
      <w:pPr>
        <w:spacing w:after="256"/>
        <w:ind w:left="1721" w:right="319" w:hanging="1440"/>
      </w:pPr>
      <w:r>
        <w:rPr>
          <w:b/>
        </w:rPr>
        <w:t xml:space="preserve">Rule 2 </w:t>
      </w:r>
      <w:r>
        <w:rPr>
          <w:b/>
        </w:rPr>
        <w:tab/>
        <w:t xml:space="preserve">Medical or Social: </w:t>
      </w:r>
      <w:r>
        <w:t xml:space="preserve">Children for whom it can be demonstrated that they have a particular medical or social need to go to the school. </w:t>
      </w:r>
    </w:p>
    <w:p w14:paraId="1852737C" w14:textId="77777777" w:rsidR="00AD303F" w:rsidRDefault="00F16B02">
      <w:pPr>
        <w:spacing w:after="251" w:line="241" w:lineRule="auto"/>
        <w:ind w:left="1731" w:right="301"/>
      </w:pPr>
      <w:r>
        <w:rPr>
          <w:i/>
        </w:rPr>
        <w:t xml:space="preserve">A panel of HCC officers will determine whether the evidence provided is sufficiently compelling to meet the requirements for this rule. The evidence must relate specifically to the school applied for under Rule 2 and must clearly demonstrate why it is the only school that can meet the child’s needs. </w:t>
      </w:r>
    </w:p>
    <w:p w14:paraId="2E250DE0" w14:textId="77777777" w:rsidR="00AD303F" w:rsidRDefault="00F16B02">
      <w:pPr>
        <w:spacing w:after="243"/>
        <w:ind w:left="1721" w:right="319" w:hanging="1440"/>
      </w:pPr>
      <w:r>
        <w:rPr>
          <w:b/>
        </w:rPr>
        <w:t xml:space="preserve">Rule 3 </w:t>
      </w:r>
      <w:r>
        <w:rPr>
          <w:b/>
        </w:rPr>
        <w:tab/>
        <w:t xml:space="preserve">Sibling: </w:t>
      </w:r>
      <w:r>
        <w:t xml:space="preserve">Children who have a sibling at the school at the time of application, unless the sibling is in the last year of the normal age-range of the school. Note: the ‘normal age range’ is the designated range for which the school provides, for example Years 7 to 11 in a 11-16 secondary school, Years 7 to 13 in a 11-18 school. </w:t>
      </w:r>
    </w:p>
    <w:p w14:paraId="5E921C32" w14:textId="77777777" w:rsidR="00AD303F" w:rsidRDefault="00F16B02">
      <w:pPr>
        <w:spacing w:after="243"/>
        <w:ind w:left="1721" w:right="319" w:hanging="1440"/>
      </w:pPr>
      <w:r>
        <w:rPr>
          <w:b/>
        </w:rPr>
        <w:t xml:space="preserve">Rule 4 </w:t>
      </w:r>
      <w:r>
        <w:rPr>
          <w:b/>
        </w:rPr>
        <w:tab/>
      </w:r>
      <w:r>
        <w:t xml:space="preserve">Children who live in the priority area for whom it is their nearest Hertfordshire maintained school or academy that is non-faith, co-educational and nonpartially selective. </w:t>
      </w:r>
      <w:r>
        <w:rPr>
          <w:i/>
        </w:rPr>
        <w:t xml:space="preserve">Note: Non-partially selective means that the school does not offer any places based on academic ability. </w:t>
      </w:r>
    </w:p>
    <w:p w14:paraId="2650917E" w14:textId="77777777" w:rsidR="00AD303F" w:rsidRDefault="00F16B02">
      <w:pPr>
        <w:spacing w:after="243"/>
        <w:ind w:left="1721" w:right="319" w:hanging="1440"/>
      </w:pPr>
      <w:r>
        <w:rPr>
          <w:b/>
        </w:rPr>
        <w:t xml:space="preserve">Rule 5 </w:t>
      </w:r>
      <w:r>
        <w:rPr>
          <w:b/>
        </w:rPr>
        <w:tab/>
      </w:r>
      <w:r>
        <w:t xml:space="preserve">Children who live in the priority area who live nearest to the school (priority area 5). </w:t>
      </w:r>
    </w:p>
    <w:p w14:paraId="7BEA54C1" w14:textId="77777777" w:rsidR="00AD303F" w:rsidRDefault="00F16B02">
      <w:pPr>
        <w:spacing w:after="243"/>
        <w:ind w:left="1721" w:right="319" w:hanging="1440"/>
      </w:pPr>
      <w:r>
        <w:rPr>
          <w:b/>
        </w:rPr>
        <w:t xml:space="preserve">Rule 6 </w:t>
      </w:r>
      <w:r>
        <w:rPr>
          <w:b/>
        </w:rPr>
        <w:tab/>
      </w:r>
      <w:r>
        <w:t xml:space="preserve">Children living outside the priority area on the basis of distance, with those living nearest to the school given priority. </w:t>
      </w:r>
    </w:p>
    <w:p w14:paraId="67C262FA" w14:textId="77777777" w:rsidR="00AD303F" w:rsidRDefault="00F16B02">
      <w:pPr>
        <w:spacing w:after="244"/>
        <w:ind w:right="319"/>
      </w:pPr>
      <w:r>
        <w:t xml:space="preserve">These rules are applied in the order they are printed above. If more children qualify under a particular rule than there are places available, a tiebreak will be used by applying the next rule to those children. </w:t>
      </w:r>
    </w:p>
    <w:p w14:paraId="275BFC32" w14:textId="77777777" w:rsidR="00AD303F" w:rsidRDefault="00F16B02">
      <w:pPr>
        <w:ind w:right="319"/>
      </w:pPr>
      <w:r>
        <w:t xml:space="preserve">Please refer to Annex 1 for further details and definitions for Barnwell Schools admissions arrangements. </w:t>
      </w:r>
    </w:p>
    <w:p w14:paraId="0EE6C8CF" w14:textId="77777777" w:rsidR="00AD303F" w:rsidRDefault="00F16B02">
      <w:pPr>
        <w:spacing w:after="0"/>
        <w:ind w:right="319"/>
      </w:pPr>
      <w:r>
        <w:rPr>
          <w:b/>
        </w:rPr>
        <w:t xml:space="preserve">Tie break: </w:t>
      </w:r>
      <w:r>
        <w:t xml:space="preserve">Where there is a need for a tie-breaker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 </w:t>
      </w:r>
    </w:p>
    <w:p w14:paraId="46B25AFB" w14:textId="77777777" w:rsidR="00AD303F" w:rsidRDefault="00F16B02">
      <w:pPr>
        <w:spacing w:after="0" w:line="259" w:lineRule="auto"/>
        <w:ind w:left="281" w:firstLine="0"/>
      </w:pPr>
      <w:r>
        <w:t xml:space="preserve"> </w:t>
      </w:r>
    </w:p>
    <w:p w14:paraId="43592859" w14:textId="77777777" w:rsidR="00AD303F" w:rsidRDefault="00F16B02">
      <w:pPr>
        <w:spacing w:after="156" w:line="249" w:lineRule="auto"/>
        <w:ind w:left="286" w:right="448" w:hanging="5"/>
        <w:jc w:val="both"/>
      </w:pPr>
      <w:r>
        <w:t xml:space="preserve">Every child entered onto the HCC admissions database has an individual random number assigned, between 1 and 1 million, against each preference school. When there is a need for a final tie break the random number is used to allocate the place, with the lowest number given priority. </w:t>
      </w:r>
    </w:p>
    <w:p w14:paraId="4E6DBE04" w14:textId="77777777" w:rsidR="00AD303F" w:rsidRDefault="00F16B02">
      <w:pPr>
        <w:pStyle w:val="Heading1"/>
        <w:ind w:left="276" w:right="446"/>
      </w:pPr>
      <w:r>
        <w:lastRenderedPageBreak/>
        <w:t xml:space="preserve">Priority Areas </w:t>
      </w:r>
    </w:p>
    <w:p w14:paraId="631F7791" w14:textId="77777777" w:rsidR="00AD303F" w:rsidRDefault="00F16B02">
      <w:pPr>
        <w:spacing w:after="11"/>
        <w:ind w:right="319"/>
      </w:pPr>
      <w:r>
        <w:t xml:space="preserve">The co-educational priority areas in the admission rules for Stevenage are based on the following parishes/unparished areas. These apply to Rules 4 and 5. Academies and foundation schools that will be retaining the county’s priority areas as part of their admission arrangements for 2020/21 have been included for information but are marked with an asterix* </w:t>
      </w:r>
    </w:p>
    <w:p w14:paraId="493AE6E4" w14:textId="77777777" w:rsidR="00AD303F" w:rsidRDefault="00F16B02">
      <w:pPr>
        <w:spacing w:after="0" w:line="259" w:lineRule="auto"/>
        <w:ind w:left="281" w:firstLine="0"/>
      </w:pPr>
      <w:r>
        <w:rPr>
          <w:sz w:val="24"/>
        </w:rPr>
        <w:t xml:space="preserve"> </w:t>
      </w:r>
    </w:p>
    <w:tbl>
      <w:tblPr>
        <w:tblStyle w:val="TableGrid"/>
        <w:tblW w:w="9018" w:type="dxa"/>
        <w:tblInd w:w="286" w:type="dxa"/>
        <w:tblCellMar>
          <w:top w:w="5" w:type="dxa"/>
          <w:left w:w="106" w:type="dxa"/>
          <w:right w:w="115" w:type="dxa"/>
        </w:tblCellMar>
        <w:tblLook w:val="04A0" w:firstRow="1" w:lastRow="0" w:firstColumn="1" w:lastColumn="0" w:noHBand="0" w:noVBand="1"/>
      </w:tblPr>
      <w:tblGrid>
        <w:gridCol w:w="703"/>
        <w:gridCol w:w="1988"/>
        <w:gridCol w:w="4073"/>
        <w:gridCol w:w="2254"/>
      </w:tblGrid>
      <w:tr w:rsidR="00AD303F" w14:paraId="6988869C" w14:textId="77777777">
        <w:trPr>
          <w:trHeight w:val="840"/>
        </w:trPr>
        <w:tc>
          <w:tcPr>
            <w:tcW w:w="703" w:type="dxa"/>
            <w:tcBorders>
              <w:top w:val="single" w:sz="4" w:space="0" w:color="000000"/>
              <w:left w:val="single" w:sz="4" w:space="0" w:color="000000"/>
              <w:bottom w:val="single" w:sz="4" w:space="0" w:color="000000"/>
              <w:right w:val="single" w:sz="4" w:space="0" w:color="000000"/>
            </w:tcBorders>
          </w:tcPr>
          <w:p w14:paraId="73B8A446" w14:textId="77777777" w:rsidR="00AD303F" w:rsidRDefault="00F16B02">
            <w:pPr>
              <w:spacing w:after="0" w:line="259" w:lineRule="auto"/>
              <w:ind w:left="7" w:firstLine="0"/>
              <w:jc w:val="center"/>
            </w:pPr>
            <w:r>
              <w:rPr>
                <w:sz w:val="18"/>
              </w:rPr>
              <w:t xml:space="preserve">5 </w:t>
            </w:r>
          </w:p>
        </w:tc>
        <w:tc>
          <w:tcPr>
            <w:tcW w:w="1988" w:type="dxa"/>
            <w:tcBorders>
              <w:top w:val="single" w:sz="4" w:space="0" w:color="000000"/>
              <w:left w:val="single" w:sz="4" w:space="0" w:color="000000"/>
              <w:bottom w:val="single" w:sz="4" w:space="0" w:color="000000"/>
              <w:right w:val="single" w:sz="4" w:space="0" w:color="000000"/>
            </w:tcBorders>
          </w:tcPr>
          <w:p w14:paraId="0D82FD68" w14:textId="77777777" w:rsidR="00AD303F" w:rsidRDefault="00F16B02">
            <w:pPr>
              <w:spacing w:after="0" w:line="259" w:lineRule="auto"/>
              <w:ind w:left="2" w:firstLine="0"/>
            </w:pPr>
            <w:r>
              <w:rPr>
                <w:b/>
                <w:sz w:val="18"/>
              </w:rPr>
              <w:t>Stevenage</w:t>
            </w:r>
            <w:r>
              <w:rPr>
                <w:sz w:val="24"/>
              </w:rPr>
              <w:t xml:space="preserve">  </w:t>
            </w:r>
          </w:p>
        </w:tc>
        <w:tc>
          <w:tcPr>
            <w:tcW w:w="4073" w:type="dxa"/>
            <w:tcBorders>
              <w:top w:val="single" w:sz="4" w:space="0" w:color="000000"/>
              <w:left w:val="single" w:sz="4" w:space="0" w:color="000000"/>
              <w:bottom w:val="single" w:sz="4" w:space="0" w:color="000000"/>
              <w:right w:val="single" w:sz="4" w:space="0" w:color="000000"/>
            </w:tcBorders>
          </w:tcPr>
          <w:p w14:paraId="75402883" w14:textId="77777777" w:rsidR="00AD303F" w:rsidRDefault="00F16B02">
            <w:pPr>
              <w:spacing w:after="0" w:line="259" w:lineRule="auto"/>
              <w:ind w:left="0" w:firstLine="0"/>
            </w:pPr>
            <w:r>
              <w:rPr>
                <w:sz w:val="18"/>
              </w:rPr>
              <w:t>Aston, Benington, Datchworth, Graveley, Great Ashby, Knebworth, Stevenage, Walkern.</w:t>
            </w:r>
            <w:r>
              <w:rPr>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95F3076" w14:textId="77777777" w:rsidR="00AD303F" w:rsidRDefault="00F16B02">
            <w:pPr>
              <w:spacing w:after="0" w:line="259" w:lineRule="auto"/>
              <w:ind w:left="2" w:firstLine="0"/>
            </w:pPr>
            <w:r>
              <w:rPr>
                <w:sz w:val="18"/>
              </w:rPr>
              <w:t xml:space="preserve">Barclay, Barnwell*, </w:t>
            </w:r>
          </w:p>
          <w:p w14:paraId="13D2F6E9" w14:textId="77777777" w:rsidR="00AD303F" w:rsidRDefault="00F16B02">
            <w:pPr>
              <w:spacing w:after="54" w:line="259" w:lineRule="auto"/>
              <w:ind w:left="2" w:firstLine="0"/>
            </w:pPr>
            <w:r>
              <w:rPr>
                <w:sz w:val="18"/>
              </w:rPr>
              <w:t xml:space="preserve">Marriotts, Nobel*, </w:t>
            </w:r>
          </w:p>
          <w:p w14:paraId="1F570C88" w14:textId="77777777" w:rsidR="00AD303F" w:rsidRDefault="00F16B02">
            <w:pPr>
              <w:spacing w:after="0" w:line="259" w:lineRule="auto"/>
              <w:ind w:left="2" w:firstLine="0"/>
            </w:pPr>
            <w:r>
              <w:rPr>
                <w:sz w:val="18"/>
              </w:rPr>
              <w:t>Thomas Alleyne*</w:t>
            </w:r>
            <w:r>
              <w:rPr>
                <w:sz w:val="24"/>
              </w:rPr>
              <w:t xml:space="preserve"> </w:t>
            </w:r>
          </w:p>
        </w:tc>
      </w:tr>
    </w:tbl>
    <w:p w14:paraId="35A0FA45" w14:textId="77777777" w:rsidR="00AD303F" w:rsidRDefault="00F16B02">
      <w:pPr>
        <w:spacing w:after="0" w:line="259" w:lineRule="auto"/>
        <w:ind w:left="281" w:firstLine="0"/>
      </w:pPr>
      <w:r>
        <w:rPr>
          <w:sz w:val="24"/>
        </w:rPr>
        <w:t xml:space="preserve"> </w:t>
      </w:r>
    </w:p>
    <w:p w14:paraId="7BADFC9C" w14:textId="77777777" w:rsidR="00AD303F" w:rsidRDefault="00F16B02">
      <w:pPr>
        <w:spacing w:after="3" w:line="249" w:lineRule="auto"/>
        <w:ind w:left="286" w:right="356" w:hanging="5"/>
        <w:jc w:val="both"/>
      </w:pPr>
      <w:r>
        <w:t xml:space="preserve">Barnwell School will use the same definitions and measuring system as outlined in Hertfordshire County Council’s admissions literature, “Moving On”. A ‘straight line’ distance measurement is used in all home to school distance measurements.  Distances are measured using a computerised mapping system to two decimal places. The measurement is taken from the AddressBase Premium address point of your child’s house to the address point of the school. AddressBase Premium data is a nationally recognised method of identifying the location of schools and individual residences. (Please note a further definition appears in the ‘Explanatory Notes’ which should be removed). </w:t>
      </w:r>
    </w:p>
    <w:p w14:paraId="5CC0DAD1" w14:textId="77777777" w:rsidR="00AD303F" w:rsidRDefault="00F16B02">
      <w:pPr>
        <w:spacing w:after="0" w:line="259" w:lineRule="auto"/>
        <w:ind w:left="281" w:firstLine="0"/>
      </w:pPr>
      <w:r>
        <w:rPr>
          <w:b/>
        </w:rPr>
        <w:t xml:space="preserve"> </w:t>
      </w:r>
    </w:p>
    <w:p w14:paraId="6D975E5D" w14:textId="77777777" w:rsidR="00AD303F" w:rsidRDefault="00F16B02">
      <w:pPr>
        <w:pStyle w:val="Heading1"/>
        <w:ind w:left="276" w:right="446"/>
      </w:pPr>
      <w:r>
        <w:t xml:space="preserve">Appeals </w:t>
      </w:r>
    </w:p>
    <w:p w14:paraId="630BF8D7" w14:textId="77777777" w:rsidR="00AD303F" w:rsidRDefault="00F16B02">
      <w:pPr>
        <w:spacing w:after="0"/>
        <w:ind w:right="319"/>
      </w:pPr>
      <w:r>
        <w:t xml:space="preserve">At transfer time parents wishing to appeal who applied on line should log into their online application and click on the link 'register an appeal'. For those who did not apply on line, please contact the Customer Service Centre on 0300 123 4043 to request an appeal pack.  </w:t>
      </w:r>
    </w:p>
    <w:p w14:paraId="5D562F0A" w14:textId="77777777" w:rsidR="00AD303F" w:rsidRDefault="00F16B02">
      <w:pPr>
        <w:spacing w:after="0" w:line="259" w:lineRule="auto"/>
        <w:ind w:left="281" w:firstLine="0"/>
      </w:pPr>
      <w:r>
        <w:t xml:space="preserve"> </w:t>
      </w:r>
    </w:p>
    <w:p w14:paraId="4E5771CB" w14:textId="77777777" w:rsidR="00AD303F" w:rsidRDefault="00F16B02">
      <w:pPr>
        <w:spacing w:after="0"/>
        <w:ind w:right="319"/>
      </w:pPr>
      <w:r>
        <w:t xml:space="preserve">For in-year applications parents wishing to appeal should contact the Barnwell School directly in the first instance. </w:t>
      </w:r>
    </w:p>
    <w:p w14:paraId="0BB54673" w14:textId="77777777" w:rsidR="00AD303F" w:rsidRDefault="00F16B02">
      <w:pPr>
        <w:spacing w:after="0" w:line="259" w:lineRule="auto"/>
        <w:ind w:left="281" w:firstLine="0"/>
      </w:pPr>
      <w:r>
        <w:t xml:space="preserve"> </w:t>
      </w:r>
    </w:p>
    <w:p w14:paraId="445C6B1D" w14:textId="77777777" w:rsidR="00AD303F" w:rsidRDefault="00F16B02">
      <w:pPr>
        <w:pStyle w:val="Heading1"/>
        <w:ind w:left="276" w:right="446"/>
      </w:pPr>
      <w:r>
        <w:t xml:space="preserve">Continuing Interest </w:t>
      </w:r>
    </w:p>
    <w:p w14:paraId="2886205D" w14:textId="77777777" w:rsidR="00AD303F" w:rsidRDefault="00F16B02">
      <w:pPr>
        <w:spacing w:after="0" w:line="249" w:lineRule="auto"/>
        <w:ind w:left="286" w:right="448" w:hanging="5"/>
        <w:jc w:val="both"/>
      </w:pPr>
      <w:r>
        <w:t xml:space="preserve">After places have been offered, the school’s continuing interest (waiting) list will be maintained by Hertfordshire County Council. A child’s position on the CI list will be determined by the admission criteria outlined above and a child’s place on the list can change as other children join or leave it. The county council, on behalf of the school’s governing body, will contact parents/carers if a vacancy becomes available and it can be offered to a child. Continuing interest lists will be maintained for every year group until the summer term (date to be confirmed). To retain a CI application after this time, parents must make an In Year application. </w:t>
      </w:r>
    </w:p>
    <w:p w14:paraId="3C9447AF" w14:textId="77777777" w:rsidR="00AD303F" w:rsidRDefault="00F16B02">
      <w:pPr>
        <w:spacing w:after="0" w:line="259" w:lineRule="auto"/>
        <w:ind w:left="281" w:firstLine="0"/>
      </w:pPr>
      <w:r>
        <w:t xml:space="preserve"> </w:t>
      </w:r>
    </w:p>
    <w:p w14:paraId="1F8ECB62" w14:textId="77777777" w:rsidR="00AD303F" w:rsidRDefault="00F16B02">
      <w:pPr>
        <w:pStyle w:val="Heading1"/>
        <w:ind w:left="276" w:right="446"/>
      </w:pPr>
      <w:r>
        <w:t xml:space="preserve">Appeal at Transfer </w:t>
      </w:r>
    </w:p>
    <w:p w14:paraId="441D3B07" w14:textId="77777777" w:rsidR="00AD303F" w:rsidRDefault="00F16B02">
      <w:pPr>
        <w:spacing w:after="119"/>
        <w:ind w:right="319"/>
      </w:pPr>
      <w:r>
        <w:t xml:space="preserve">Parents wishing to appeal who applied through Hertfordshire’s online system should log in to their online application and click on the link “register an appeal”. Out of county residents and paper applicants should call the Customer Service Centre on 0300 123 4043 to request their registration details and log into </w:t>
      </w:r>
      <w:hyperlink r:id="rId5">
        <w:r>
          <w:rPr>
            <w:rFonts w:ascii="Calibri" w:eastAsia="Calibri" w:hAnsi="Calibri" w:cs="Calibri"/>
            <w:color w:val="0000FF"/>
            <w:u w:val="single" w:color="0000FF"/>
          </w:rPr>
          <w:t>www.hertfordshire.gov.uk/schoolappeals</w:t>
        </w:r>
      </w:hyperlink>
      <w:hyperlink r:id="rId6">
        <w:r>
          <w:t xml:space="preserve"> </w:t>
        </w:r>
      </w:hyperlink>
      <w:r>
        <w:t xml:space="preserve">and click on the link “log into the appeals system”. </w:t>
      </w:r>
    </w:p>
    <w:p w14:paraId="306E5FE0" w14:textId="77777777" w:rsidR="00AD303F" w:rsidRDefault="00F16B02">
      <w:pPr>
        <w:pStyle w:val="Heading1"/>
        <w:ind w:left="276" w:right="446"/>
      </w:pPr>
      <w:r>
        <w:t xml:space="preserve">In Year Admissions </w:t>
      </w:r>
    </w:p>
    <w:p w14:paraId="1560D02C" w14:textId="77777777" w:rsidR="00AD303F" w:rsidRDefault="00F16B02">
      <w:pPr>
        <w:ind w:right="319"/>
      </w:pPr>
      <w:r>
        <w:t xml:space="preserve">Barnwell School will remain part of the county council’s coordinated In Year admissions scheme. Parents can access all the necessary information at </w:t>
      </w:r>
      <w:hyperlink r:id="rId7">
        <w:r>
          <w:rPr>
            <w:color w:val="0000FF"/>
            <w:u w:val="single" w:color="0000FF"/>
          </w:rPr>
          <w:t>www.hertfordshire.gov.uk/admissions</w:t>
        </w:r>
      </w:hyperlink>
      <w:hyperlink r:id="rId8">
        <w:r>
          <w:t xml:space="preserve"> </w:t>
        </w:r>
      </w:hyperlink>
      <w:r>
        <w:t xml:space="preserve"> </w:t>
      </w:r>
    </w:p>
    <w:p w14:paraId="3E1ED983" w14:textId="77777777" w:rsidR="00AD303F" w:rsidRDefault="00F16B02">
      <w:pPr>
        <w:spacing w:after="0"/>
        <w:ind w:right="319"/>
      </w:pPr>
      <w:r>
        <w:t xml:space="preserve">Application forms can be accessed via </w:t>
      </w:r>
      <w:hyperlink r:id="rId9">
        <w:r>
          <w:rPr>
            <w:color w:val="0000FF"/>
            <w:u w:val="single" w:color="0000FF"/>
          </w:rPr>
          <w:t>www.hertfordshire.gov.uk</w:t>
        </w:r>
      </w:hyperlink>
      <w:hyperlink r:id="rId10">
        <w:r>
          <w:t xml:space="preserve"> </w:t>
        </w:r>
      </w:hyperlink>
      <w:r>
        <w:t xml:space="preserve">or from the Customer Service Centre, 0300 123 4043. Parents should return the application form direct to Herts County Council (address on the form). </w:t>
      </w:r>
    </w:p>
    <w:p w14:paraId="408B52E7" w14:textId="77777777" w:rsidR="00AD303F" w:rsidRDefault="00F16B02">
      <w:pPr>
        <w:spacing w:after="0" w:line="259" w:lineRule="auto"/>
        <w:ind w:left="281" w:firstLine="0"/>
      </w:pPr>
      <w:r>
        <w:t xml:space="preserve"> </w:t>
      </w:r>
    </w:p>
    <w:p w14:paraId="3BF8395E" w14:textId="77777777" w:rsidR="00AD303F" w:rsidRDefault="00F16B02">
      <w:pPr>
        <w:ind w:right="319"/>
      </w:pPr>
      <w:r>
        <w:t xml:space="preserve">Following an application the county council will write to you with the outcome of your application and, if you have been unsuccessful, will include registration details to enable you to login and appeal online at </w:t>
      </w:r>
      <w:hyperlink r:id="rId11">
        <w:r>
          <w:rPr>
            <w:rFonts w:ascii="Calibri" w:eastAsia="Calibri" w:hAnsi="Calibri" w:cs="Calibri"/>
            <w:color w:val="0000FF"/>
            <w:u w:val="single" w:color="0000FF"/>
          </w:rPr>
          <w:t>www.hertfordshire.gov.uk/schoolappeals</w:t>
        </w:r>
      </w:hyperlink>
      <w:hyperlink r:id="rId12">
        <w:r>
          <w:t>”</w:t>
        </w:r>
      </w:hyperlink>
      <w:r>
        <w:t xml:space="preserve"> </w:t>
      </w:r>
    </w:p>
    <w:p w14:paraId="3CBD8FA2" w14:textId="77777777" w:rsidR="00AD303F" w:rsidRDefault="00F16B02">
      <w:pPr>
        <w:pStyle w:val="Heading1"/>
        <w:ind w:left="276" w:right="446"/>
      </w:pPr>
      <w:r>
        <w:lastRenderedPageBreak/>
        <w:t xml:space="preserve">Fair Access </w:t>
      </w:r>
    </w:p>
    <w:p w14:paraId="4F3C1470" w14:textId="77777777" w:rsidR="00AD303F" w:rsidRDefault="00F16B02">
      <w:pPr>
        <w:spacing w:after="0"/>
        <w:ind w:right="319"/>
      </w:pPr>
      <w:r>
        <w:t>Barnwell School participates in the county council’s Fair Access protocol and will admit children under this protocol before children on continuing interest and over the Published Admission Number if necessary.</w:t>
      </w:r>
      <w:r>
        <w:rPr>
          <w:i/>
        </w:rPr>
        <w:t xml:space="preserve"> </w:t>
      </w:r>
    </w:p>
    <w:p w14:paraId="4EE8FDAE" w14:textId="77777777" w:rsidR="00AD303F" w:rsidRDefault="00F16B02">
      <w:pPr>
        <w:spacing w:after="0" w:line="259" w:lineRule="auto"/>
        <w:ind w:left="281" w:firstLine="0"/>
      </w:pPr>
      <w:r>
        <w:rPr>
          <w:b/>
        </w:rPr>
        <w:t xml:space="preserve"> </w:t>
      </w:r>
    </w:p>
    <w:p w14:paraId="5B58D2C0" w14:textId="77777777" w:rsidR="00AD303F" w:rsidRDefault="00F16B02">
      <w:pPr>
        <w:ind w:right="319"/>
      </w:pPr>
      <w:r>
        <w:t xml:space="preserve">All admissions to Barnwell School are managed and decided through Hertfordshire County Council on behalf of the Governing Board of the School. All necessary information on how to make an application is found at </w:t>
      </w:r>
      <w:hyperlink r:id="rId13">
        <w:r>
          <w:rPr>
            <w:color w:val="0000FF"/>
            <w:u w:val="single" w:color="0000FF"/>
          </w:rPr>
          <w:t>www.hertfordshire.gov.uk/admissions</w:t>
        </w:r>
      </w:hyperlink>
      <w:hyperlink r:id="rId14">
        <w:r>
          <w:t xml:space="preserve"> </w:t>
        </w:r>
      </w:hyperlink>
    </w:p>
    <w:p w14:paraId="799A0815" w14:textId="77777777" w:rsidR="00AD303F" w:rsidRDefault="00F16B02">
      <w:pPr>
        <w:spacing w:after="0" w:line="259" w:lineRule="auto"/>
        <w:ind w:left="281" w:firstLine="0"/>
      </w:pPr>
      <w:r>
        <w:t xml:space="preserve"> </w:t>
      </w:r>
    </w:p>
    <w:tbl>
      <w:tblPr>
        <w:tblStyle w:val="TableGrid"/>
        <w:tblW w:w="9018" w:type="dxa"/>
        <w:tblInd w:w="286" w:type="dxa"/>
        <w:tblCellMar>
          <w:top w:w="11" w:type="dxa"/>
          <w:left w:w="108" w:type="dxa"/>
          <w:right w:w="131" w:type="dxa"/>
        </w:tblCellMar>
        <w:tblLook w:val="04A0" w:firstRow="1" w:lastRow="0" w:firstColumn="1" w:lastColumn="0" w:noHBand="0" w:noVBand="1"/>
      </w:tblPr>
      <w:tblGrid>
        <w:gridCol w:w="4507"/>
        <w:gridCol w:w="4511"/>
      </w:tblGrid>
      <w:tr w:rsidR="00AD303F" w14:paraId="7254950B" w14:textId="77777777">
        <w:trPr>
          <w:trHeight w:val="516"/>
        </w:trPr>
        <w:tc>
          <w:tcPr>
            <w:tcW w:w="4508" w:type="dxa"/>
            <w:tcBorders>
              <w:top w:val="single" w:sz="4" w:space="0" w:color="000000"/>
              <w:left w:val="single" w:sz="4" w:space="0" w:color="000000"/>
              <w:bottom w:val="single" w:sz="4" w:space="0" w:color="000000"/>
              <w:right w:val="single" w:sz="4" w:space="0" w:color="000000"/>
            </w:tcBorders>
          </w:tcPr>
          <w:p w14:paraId="253502E5" w14:textId="77777777" w:rsidR="00AD303F" w:rsidRDefault="00F16B02">
            <w:pPr>
              <w:spacing w:after="0" w:line="259" w:lineRule="auto"/>
              <w:ind w:left="0" w:firstLine="0"/>
            </w:pPr>
            <w:r>
              <w:t xml:space="preserve">Date of birth </w:t>
            </w:r>
          </w:p>
          <w:p w14:paraId="7DBCC901" w14:textId="77777777" w:rsidR="00AD303F" w:rsidRDefault="00F16B02">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4E7825F2" w14:textId="77777777" w:rsidR="00AD303F" w:rsidRDefault="00F16B02">
            <w:pPr>
              <w:spacing w:after="0" w:line="259" w:lineRule="auto"/>
              <w:ind w:left="0" w:right="1762" w:firstLine="0"/>
            </w:pPr>
            <w:r>
              <w:t xml:space="preserve">01/09/2008 – 31/08/2009  </w:t>
            </w:r>
          </w:p>
        </w:tc>
      </w:tr>
      <w:tr w:rsidR="00AD303F" w14:paraId="1ED42E0C" w14:textId="77777777">
        <w:trPr>
          <w:trHeight w:val="516"/>
        </w:trPr>
        <w:tc>
          <w:tcPr>
            <w:tcW w:w="4508" w:type="dxa"/>
            <w:tcBorders>
              <w:top w:val="single" w:sz="4" w:space="0" w:color="000000"/>
              <w:left w:val="single" w:sz="4" w:space="0" w:color="000000"/>
              <w:bottom w:val="single" w:sz="4" w:space="0" w:color="000000"/>
              <w:right w:val="single" w:sz="4" w:space="0" w:color="000000"/>
            </w:tcBorders>
          </w:tcPr>
          <w:p w14:paraId="31E6C8EC" w14:textId="77777777" w:rsidR="00AD303F" w:rsidRDefault="00F16B02">
            <w:pPr>
              <w:spacing w:after="0" w:line="259" w:lineRule="auto"/>
              <w:ind w:left="0" w:firstLine="0"/>
            </w:pPr>
            <w:r>
              <w:t xml:space="preserve">School start date </w:t>
            </w:r>
          </w:p>
          <w:p w14:paraId="7DB6DE5F" w14:textId="77777777" w:rsidR="00AD303F" w:rsidRDefault="00F16B02">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6B7DDE24" w14:textId="77777777" w:rsidR="00AD303F" w:rsidRDefault="00F16B02">
            <w:pPr>
              <w:spacing w:after="0" w:line="259" w:lineRule="auto"/>
              <w:ind w:left="0" w:firstLine="0"/>
            </w:pPr>
            <w:r>
              <w:t xml:space="preserve">September 2020 </w:t>
            </w:r>
          </w:p>
          <w:p w14:paraId="56C00031" w14:textId="77777777" w:rsidR="00AD303F" w:rsidRDefault="00F16B02">
            <w:pPr>
              <w:spacing w:after="0" w:line="259" w:lineRule="auto"/>
              <w:ind w:left="0" w:firstLine="0"/>
            </w:pPr>
            <w:r>
              <w:t xml:space="preserve"> </w:t>
            </w:r>
          </w:p>
        </w:tc>
      </w:tr>
      <w:tr w:rsidR="00AD303F" w14:paraId="0A8DCE54" w14:textId="77777777">
        <w:trPr>
          <w:trHeight w:val="516"/>
        </w:trPr>
        <w:tc>
          <w:tcPr>
            <w:tcW w:w="4508" w:type="dxa"/>
            <w:tcBorders>
              <w:top w:val="single" w:sz="4" w:space="0" w:color="000000"/>
              <w:left w:val="single" w:sz="4" w:space="0" w:color="000000"/>
              <w:bottom w:val="single" w:sz="4" w:space="0" w:color="000000"/>
              <w:right w:val="single" w:sz="4" w:space="0" w:color="000000"/>
            </w:tcBorders>
          </w:tcPr>
          <w:p w14:paraId="4CF73875" w14:textId="77777777" w:rsidR="00AD303F" w:rsidRDefault="00F16B02">
            <w:pPr>
              <w:spacing w:after="0" w:line="259" w:lineRule="auto"/>
              <w:ind w:left="0" w:firstLine="0"/>
            </w:pPr>
            <w:r>
              <w:t xml:space="preserve">Applications open </w:t>
            </w:r>
          </w:p>
          <w:p w14:paraId="433DBFE3" w14:textId="77777777" w:rsidR="00AD303F" w:rsidRDefault="00F16B02">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32F74A12" w14:textId="77777777" w:rsidR="00AD303F" w:rsidRDefault="00F16B02">
            <w:pPr>
              <w:spacing w:after="0" w:line="259" w:lineRule="auto"/>
              <w:ind w:left="0" w:firstLine="0"/>
            </w:pPr>
            <w:r>
              <w:t xml:space="preserve">01 September 2019 </w:t>
            </w:r>
          </w:p>
          <w:p w14:paraId="53E16FE0" w14:textId="77777777" w:rsidR="00AD303F" w:rsidRDefault="00F16B02">
            <w:pPr>
              <w:spacing w:after="0" w:line="259" w:lineRule="auto"/>
              <w:ind w:left="0" w:firstLine="0"/>
            </w:pPr>
            <w:r>
              <w:t xml:space="preserve"> </w:t>
            </w:r>
          </w:p>
        </w:tc>
      </w:tr>
      <w:tr w:rsidR="00AD303F" w14:paraId="4889A2CF" w14:textId="77777777">
        <w:trPr>
          <w:trHeight w:val="770"/>
        </w:trPr>
        <w:tc>
          <w:tcPr>
            <w:tcW w:w="4508" w:type="dxa"/>
            <w:tcBorders>
              <w:top w:val="single" w:sz="4" w:space="0" w:color="000000"/>
              <w:left w:val="single" w:sz="4" w:space="0" w:color="000000"/>
              <w:bottom w:val="single" w:sz="4" w:space="0" w:color="000000"/>
              <w:right w:val="single" w:sz="4" w:space="0" w:color="000000"/>
            </w:tcBorders>
          </w:tcPr>
          <w:p w14:paraId="7D3119D8" w14:textId="77777777" w:rsidR="00AD303F" w:rsidRDefault="00F16B02">
            <w:pPr>
              <w:spacing w:after="0" w:line="238" w:lineRule="auto"/>
              <w:ind w:left="0" w:firstLine="0"/>
            </w:pPr>
            <w:r>
              <w:t xml:space="preserve">Closing date for online applications to be submitted to the LA </w:t>
            </w:r>
          </w:p>
          <w:p w14:paraId="5FB96F8C" w14:textId="77777777" w:rsidR="00AD303F" w:rsidRDefault="00F16B02">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67F94644" w14:textId="77777777" w:rsidR="00AD303F" w:rsidRDefault="00F16B02">
            <w:pPr>
              <w:spacing w:after="0" w:line="259" w:lineRule="auto"/>
              <w:ind w:left="0" w:firstLine="0"/>
            </w:pPr>
            <w:r>
              <w:t xml:space="preserve">31 October 2019 </w:t>
            </w:r>
          </w:p>
          <w:p w14:paraId="61099AEF" w14:textId="77777777" w:rsidR="00AD303F" w:rsidRDefault="00F16B02">
            <w:pPr>
              <w:spacing w:after="0" w:line="259" w:lineRule="auto"/>
              <w:ind w:left="0" w:firstLine="0"/>
            </w:pPr>
            <w:r>
              <w:t xml:space="preserve"> </w:t>
            </w:r>
          </w:p>
        </w:tc>
      </w:tr>
      <w:tr w:rsidR="00AD303F" w14:paraId="6A1C44B7" w14:textId="77777777">
        <w:trPr>
          <w:trHeight w:val="768"/>
        </w:trPr>
        <w:tc>
          <w:tcPr>
            <w:tcW w:w="4508" w:type="dxa"/>
            <w:tcBorders>
              <w:top w:val="single" w:sz="4" w:space="0" w:color="000000"/>
              <w:left w:val="single" w:sz="4" w:space="0" w:color="000000"/>
              <w:bottom w:val="single" w:sz="4" w:space="0" w:color="000000"/>
              <w:right w:val="single" w:sz="4" w:space="0" w:color="000000"/>
            </w:tcBorders>
          </w:tcPr>
          <w:p w14:paraId="6337ACD3" w14:textId="77777777" w:rsidR="00AD303F" w:rsidRDefault="00F16B02">
            <w:pPr>
              <w:spacing w:after="2" w:line="238" w:lineRule="auto"/>
              <w:ind w:left="0" w:firstLine="0"/>
            </w:pPr>
            <w:r>
              <w:t xml:space="preserve">Statutory deadline for receipt of paper applications </w:t>
            </w:r>
          </w:p>
          <w:p w14:paraId="69EDFB62" w14:textId="77777777" w:rsidR="00AD303F" w:rsidRDefault="00F16B02">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69D1CB8C" w14:textId="77777777" w:rsidR="00AD303F" w:rsidRDefault="00F16B02">
            <w:pPr>
              <w:spacing w:after="0" w:line="259" w:lineRule="auto"/>
              <w:ind w:left="0" w:firstLine="0"/>
            </w:pPr>
            <w:r>
              <w:t xml:space="preserve">31 October 2019 </w:t>
            </w:r>
          </w:p>
          <w:p w14:paraId="307A97BF" w14:textId="77777777" w:rsidR="00AD303F" w:rsidRDefault="00F16B02">
            <w:pPr>
              <w:spacing w:after="0" w:line="259" w:lineRule="auto"/>
              <w:ind w:left="0" w:firstLine="0"/>
            </w:pPr>
            <w:r>
              <w:t xml:space="preserve"> </w:t>
            </w:r>
          </w:p>
        </w:tc>
      </w:tr>
      <w:tr w:rsidR="00AD303F" w14:paraId="562C6D11" w14:textId="77777777">
        <w:trPr>
          <w:trHeight w:val="770"/>
        </w:trPr>
        <w:tc>
          <w:tcPr>
            <w:tcW w:w="4508" w:type="dxa"/>
            <w:tcBorders>
              <w:top w:val="single" w:sz="4" w:space="0" w:color="000000"/>
              <w:left w:val="single" w:sz="4" w:space="0" w:color="000000"/>
              <w:bottom w:val="single" w:sz="4" w:space="0" w:color="000000"/>
              <w:right w:val="single" w:sz="4" w:space="0" w:color="000000"/>
            </w:tcBorders>
          </w:tcPr>
          <w:p w14:paraId="59850183" w14:textId="77777777" w:rsidR="00AD303F" w:rsidRDefault="00F16B02">
            <w:pPr>
              <w:spacing w:after="0" w:line="240" w:lineRule="auto"/>
              <w:ind w:left="0" w:firstLine="0"/>
            </w:pPr>
            <w:r>
              <w:t xml:space="preserve">Allocation information despatched to parents </w:t>
            </w:r>
          </w:p>
          <w:p w14:paraId="5E97E10B" w14:textId="77777777" w:rsidR="00AD303F" w:rsidRDefault="00F16B02">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03A156C4" w14:textId="77777777" w:rsidR="00AD303F" w:rsidRDefault="00F16B02">
            <w:pPr>
              <w:spacing w:after="0" w:line="259" w:lineRule="auto"/>
              <w:ind w:left="0" w:firstLine="0"/>
            </w:pPr>
            <w:r>
              <w:t xml:space="preserve">02 March 2020 </w:t>
            </w:r>
          </w:p>
          <w:p w14:paraId="5F8A42AA" w14:textId="77777777" w:rsidR="00AD303F" w:rsidRDefault="00F16B02">
            <w:pPr>
              <w:spacing w:after="0" w:line="259" w:lineRule="auto"/>
              <w:ind w:left="0" w:firstLine="0"/>
            </w:pPr>
            <w:r>
              <w:t xml:space="preserve"> </w:t>
            </w:r>
          </w:p>
        </w:tc>
      </w:tr>
      <w:tr w:rsidR="00AD303F" w14:paraId="0DD91181" w14:textId="77777777">
        <w:trPr>
          <w:trHeight w:val="768"/>
        </w:trPr>
        <w:tc>
          <w:tcPr>
            <w:tcW w:w="4508" w:type="dxa"/>
            <w:tcBorders>
              <w:top w:val="single" w:sz="4" w:space="0" w:color="000000"/>
              <w:left w:val="single" w:sz="4" w:space="0" w:color="000000"/>
              <w:bottom w:val="single" w:sz="4" w:space="0" w:color="000000"/>
              <w:right w:val="single" w:sz="4" w:space="0" w:color="000000"/>
            </w:tcBorders>
          </w:tcPr>
          <w:p w14:paraId="016101F1" w14:textId="77777777" w:rsidR="00AD303F" w:rsidRDefault="00F16B02">
            <w:pPr>
              <w:spacing w:after="2" w:line="238" w:lineRule="auto"/>
              <w:ind w:left="0" w:firstLine="0"/>
              <w:jc w:val="both"/>
            </w:pPr>
            <w:r>
              <w:t xml:space="preserve">Date by which parents/carers may accept or reject place offered </w:t>
            </w:r>
          </w:p>
          <w:p w14:paraId="01942916" w14:textId="77777777" w:rsidR="00AD303F" w:rsidRDefault="00F16B02">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BF8DCC1" w14:textId="77777777" w:rsidR="00AD303F" w:rsidRDefault="00F16B02">
            <w:pPr>
              <w:spacing w:after="0" w:line="259" w:lineRule="auto"/>
              <w:ind w:left="0" w:firstLine="0"/>
            </w:pPr>
            <w:r>
              <w:t xml:space="preserve">16 March 2020 </w:t>
            </w:r>
          </w:p>
          <w:p w14:paraId="05399A17" w14:textId="77777777" w:rsidR="00AD303F" w:rsidRDefault="00F16B02">
            <w:pPr>
              <w:spacing w:after="0" w:line="259" w:lineRule="auto"/>
              <w:ind w:left="0" w:firstLine="0"/>
            </w:pPr>
            <w:r>
              <w:t xml:space="preserve"> </w:t>
            </w:r>
          </w:p>
        </w:tc>
      </w:tr>
      <w:tr w:rsidR="00AD303F" w14:paraId="285C070B" w14:textId="77777777">
        <w:trPr>
          <w:trHeight w:val="771"/>
        </w:trPr>
        <w:tc>
          <w:tcPr>
            <w:tcW w:w="4508" w:type="dxa"/>
            <w:tcBorders>
              <w:top w:val="single" w:sz="4" w:space="0" w:color="000000"/>
              <w:left w:val="single" w:sz="4" w:space="0" w:color="000000"/>
              <w:bottom w:val="single" w:sz="4" w:space="0" w:color="000000"/>
              <w:right w:val="single" w:sz="4" w:space="0" w:color="000000"/>
            </w:tcBorders>
          </w:tcPr>
          <w:p w14:paraId="5B8132FA" w14:textId="77777777" w:rsidR="00AD303F" w:rsidRDefault="00F16B02">
            <w:pPr>
              <w:spacing w:after="0" w:line="241" w:lineRule="auto"/>
              <w:ind w:left="0" w:firstLine="0"/>
            </w:pPr>
            <w:r>
              <w:t xml:space="preserve">Date by which parents/carers return appeal forms </w:t>
            </w:r>
          </w:p>
          <w:p w14:paraId="068D905B" w14:textId="77777777" w:rsidR="00AD303F" w:rsidRDefault="00F16B02">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7FE7A1A9" w14:textId="77777777" w:rsidR="00AD303F" w:rsidRDefault="00F16B02">
            <w:pPr>
              <w:spacing w:after="0" w:line="259" w:lineRule="auto"/>
              <w:ind w:left="0" w:firstLine="0"/>
            </w:pPr>
            <w:r>
              <w:t xml:space="preserve">March 2020 </w:t>
            </w:r>
          </w:p>
          <w:p w14:paraId="7431CFD8" w14:textId="77777777" w:rsidR="00AD303F" w:rsidRDefault="00F16B02">
            <w:pPr>
              <w:spacing w:after="0" w:line="259" w:lineRule="auto"/>
              <w:ind w:left="0" w:firstLine="0"/>
            </w:pPr>
            <w:r>
              <w:t xml:space="preserve">(Exact date TBC) </w:t>
            </w:r>
          </w:p>
          <w:p w14:paraId="35FF909F" w14:textId="77777777" w:rsidR="00AD303F" w:rsidRDefault="00F16B02">
            <w:pPr>
              <w:spacing w:after="0" w:line="259" w:lineRule="auto"/>
              <w:ind w:left="0" w:firstLine="0"/>
            </w:pPr>
            <w:r>
              <w:t xml:space="preserve"> </w:t>
            </w:r>
          </w:p>
        </w:tc>
      </w:tr>
    </w:tbl>
    <w:p w14:paraId="6D86FE52" w14:textId="77777777" w:rsidR="00AD303F" w:rsidRDefault="00F16B02">
      <w:pPr>
        <w:spacing w:after="158" w:line="259" w:lineRule="auto"/>
        <w:ind w:left="281" w:firstLine="0"/>
      </w:pPr>
      <w:r>
        <w:t xml:space="preserve"> </w:t>
      </w:r>
    </w:p>
    <w:p w14:paraId="6ED77B02" w14:textId="77777777" w:rsidR="00AD303F" w:rsidRDefault="00F16B02">
      <w:pPr>
        <w:spacing w:after="0" w:line="259" w:lineRule="auto"/>
        <w:ind w:left="281" w:firstLine="0"/>
      </w:pPr>
      <w:r>
        <w:rPr>
          <w:b/>
        </w:rPr>
        <w:t xml:space="preserve"> </w:t>
      </w:r>
    </w:p>
    <w:p w14:paraId="5B96F93B" w14:textId="77777777" w:rsidR="00AD303F" w:rsidRDefault="00F16B02">
      <w:pPr>
        <w:spacing w:after="0" w:line="259" w:lineRule="auto"/>
        <w:ind w:left="281" w:firstLine="0"/>
      </w:pPr>
      <w:r>
        <w:rPr>
          <w:b/>
        </w:rPr>
        <w:t xml:space="preserve"> </w:t>
      </w:r>
    </w:p>
    <w:p w14:paraId="49E42FDD" w14:textId="77777777" w:rsidR="00AD303F" w:rsidRDefault="00F16B02">
      <w:pPr>
        <w:spacing w:after="0" w:line="259" w:lineRule="auto"/>
        <w:ind w:left="281" w:firstLine="0"/>
      </w:pPr>
      <w:r>
        <w:rPr>
          <w:b/>
        </w:rPr>
        <w:t xml:space="preserve"> </w:t>
      </w:r>
    </w:p>
    <w:p w14:paraId="520D0C8C" w14:textId="77777777" w:rsidR="00AD303F" w:rsidRDefault="00F16B02">
      <w:pPr>
        <w:spacing w:after="0" w:line="259" w:lineRule="auto"/>
        <w:ind w:left="281" w:firstLine="0"/>
      </w:pPr>
      <w:r>
        <w:rPr>
          <w:b/>
        </w:rPr>
        <w:t xml:space="preserve"> </w:t>
      </w:r>
    </w:p>
    <w:p w14:paraId="59A739D7" w14:textId="77777777" w:rsidR="00AD303F" w:rsidRDefault="00F16B02">
      <w:pPr>
        <w:spacing w:after="0" w:line="259" w:lineRule="auto"/>
        <w:ind w:left="281" w:firstLine="0"/>
      </w:pPr>
      <w:r>
        <w:rPr>
          <w:b/>
        </w:rPr>
        <w:t xml:space="preserve"> </w:t>
      </w:r>
    </w:p>
    <w:p w14:paraId="7F62C4EB" w14:textId="77777777" w:rsidR="00AD303F" w:rsidRDefault="00F16B02">
      <w:pPr>
        <w:pStyle w:val="Heading1"/>
        <w:ind w:left="276" w:right="446"/>
      </w:pPr>
      <w:r>
        <w:t xml:space="preserve">Sixth form arrangements </w:t>
      </w:r>
    </w:p>
    <w:p w14:paraId="0B296715" w14:textId="77777777" w:rsidR="00AD303F" w:rsidRDefault="00F16B02">
      <w:pPr>
        <w:spacing w:after="0" w:line="259" w:lineRule="auto"/>
        <w:ind w:left="281" w:firstLine="0"/>
      </w:pPr>
      <w:r>
        <w:t xml:space="preserve"> </w:t>
      </w:r>
    </w:p>
    <w:p w14:paraId="4E643FE8" w14:textId="77777777" w:rsidR="00AD303F" w:rsidRDefault="00F16B02">
      <w:pPr>
        <w:spacing w:after="4" w:line="253" w:lineRule="auto"/>
        <w:ind w:left="276" w:right="446"/>
        <w:jc w:val="both"/>
      </w:pPr>
      <w:r>
        <w:rPr>
          <w:b/>
        </w:rPr>
        <w:t xml:space="preserve">Minimum entry requirements: </w:t>
      </w:r>
    </w:p>
    <w:p w14:paraId="76F498B8" w14:textId="77777777" w:rsidR="00AD303F" w:rsidRDefault="00F16B02">
      <w:pPr>
        <w:spacing w:after="0" w:line="259" w:lineRule="auto"/>
        <w:ind w:left="281" w:firstLine="0"/>
      </w:pPr>
      <w:r>
        <w:rPr>
          <w:b/>
        </w:rPr>
        <w:t xml:space="preserve"> </w:t>
      </w:r>
    </w:p>
    <w:p w14:paraId="2093CB33" w14:textId="77777777" w:rsidR="00AD303F" w:rsidRDefault="00F16B02">
      <w:pPr>
        <w:spacing w:after="6"/>
        <w:ind w:right="319"/>
      </w:pPr>
      <w:r>
        <w:t xml:space="preserve">Barnwell School has an inclusive Sixth Form, with entry criteria set on a subject by subject basis. These criteria are updated annually to reflect any changes in the demands of new syllabuses and are publicised on the school’s website. </w:t>
      </w:r>
    </w:p>
    <w:p w14:paraId="60E71CD9" w14:textId="77777777" w:rsidR="00AD303F" w:rsidRDefault="00F16B02">
      <w:pPr>
        <w:spacing w:after="0" w:line="259" w:lineRule="auto"/>
        <w:ind w:left="281" w:firstLine="0"/>
      </w:pPr>
      <w:r>
        <w:t xml:space="preserve"> </w:t>
      </w:r>
    </w:p>
    <w:p w14:paraId="1D4A88F3" w14:textId="77777777" w:rsidR="00AD303F" w:rsidRDefault="00F16B02">
      <w:pPr>
        <w:spacing w:after="9"/>
        <w:ind w:right="319"/>
      </w:pPr>
      <w:r>
        <w:t xml:space="preserve">We offer both Level 2 and Level 3 qualifications. </w:t>
      </w:r>
    </w:p>
    <w:p w14:paraId="4F749D21" w14:textId="77777777" w:rsidR="00AD303F" w:rsidRDefault="00F16B02">
      <w:pPr>
        <w:spacing w:after="0" w:line="259" w:lineRule="auto"/>
        <w:ind w:left="281" w:firstLine="0"/>
      </w:pPr>
      <w:r>
        <w:t xml:space="preserve"> </w:t>
      </w:r>
    </w:p>
    <w:p w14:paraId="47BCE66F" w14:textId="77777777" w:rsidR="00AD303F" w:rsidRDefault="00F16B02">
      <w:pPr>
        <w:spacing w:after="0"/>
        <w:ind w:right="319"/>
      </w:pPr>
      <w:r>
        <w:t xml:space="preserve">Each subject offered has its own entry requirements, so please refer to the Barnwell School website, Sixth Form page for details of the entry criteria for each subject and on how to apply to Barnwell Sixth Form. </w:t>
      </w:r>
      <w:hyperlink r:id="rId15">
        <w:r>
          <w:rPr>
            <w:color w:val="0000FF"/>
            <w:u w:val="single" w:color="0000FF"/>
          </w:rPr>
          <w:t>https://www.barnwellschool.co.uk/</w:t>
        </w:r>
      </w:hyperlink>
      <w:hyperlink r:id="rId16">
        <w:r>
          <w:t xml:space="preserve"> </w:t>
        </w:r>
      </w:hyperlink>
    </w:p>
    <w:p w14:paraId="34E11C4C" w14:textId="77777777" w:rsidR="00AD303F" w:rsidRDefault="00F16B02">
      <w:pPr>
        <w:spacing w:after="0" w:line="259" w:lineRule="auto"/>
        <w:ind w:left="281" w:firstLine="0"/>
      </w:pPr>
      <w:r>
        <w:t xml:space="preserve"> </w:t>
      </w:r>
    </w:p>
    <w:p w14:paraId="3B075FA2" w14:textId="77777777" w:rsidR="00AD303F" w:rsidRDefault="00F16B02">
      <w:pPr>
        <w:spacing w:after="0"/>
        <w:ind w:right="3450"/>
      </w:pPr>
      <w:r>
        <w:t xml:space="preserve">If the school is oversubscribed, priority will first be given to: i) Children looked after or previously looked after </w:t>
      </w:r>
    </w:p>
    <w:p w14:paraId="24ECA365" w14:textId="77777777" w:rsidR="00AD303F" w:rsidRDefault="00F16B02">
      <w:pPr>
        <w:spacing w:after="0"/>
        <w:ind w:right="319"/>
      </w:pPr>
      <w:r>
        <w:t xml:space="preserve">ii) Students in Priority Area 5. The Tie-break rule will be applied if there is a need to differentiate between students in Priority Area 5. </w:t>
      </w:r>
    </w:p>
    <w:p w14:paraId="25450F7E" w14:textId="77777777" w:rsidR="00AD303F" w:rsidRDefault="00F16B02">
      <w:pPr>
        <w:spacing w:after="0" w:line="259" w:lineRule="auto"/>
        <w:ind w:left="281" w:firstLine="0"/>
      </w:pPr>
      <w:r>
        <w:t xml:space="preserve"> </w:t>
      </w:r>
    </w:p>
    <w:p w14:paraId="65701848" w14:textId="77777777" w:rsidR="00AD303F" w:rsidRDefault="00F16B02">
      <w:pPr>
        <w:spacing w:after="218" w:line="253" w:lineRule="auto"/>
        <w:ind w:left="276" w:right="446"/>
        <w:jc w:val="both"/>
      </w:pPr>
      <w:r>
        <w:rPr>
          <w:b/>
        </w:rPr>
        <w:t xml:space="preserve">Admission to the Sixth Form: </w:t>
      </w:r>
    </w:p>
    <w:p w14:paraId="18607540" w14:textId="77777777" w:rsidR="00AD303F" w:rsidRDefault="00F16B02">
      <w:pPr>
        <w:spacing w:after="0"/>
        <w:ind w:right="319"/>
      </w:pPr>
      <w:r>
        <w:lastRenderedPageBreak/>
        <w:t xml:space="preserve">The capacity for Year 12 is 150. Priority will be given to students already at the school. All internal students who meet the criteria are eligible for a place in the Sixth Form. Barnwell Schools will admit external students to its Sixth Form. A minimum of 30 places will be offered annually to external candidates who apply to the Sixth Form. Applications are made directly to the Sixth form, and details of how to apply are included on the Schools website. </w:t>
      </w:r>
    </w:p>
    <w:p w14:paraId="477ECBBA" w14:textId="77777777" w:rsidR="00AD303F" w:rsidRDefault="00F16B02">
      <w:pPr>
        <w:spacing w:after="0" w:line="259" w:lineRule="auto"/>
        <w:ind w:left="281" w:firstLine="0"/>
      </w:pPr>
      <w:r>
        <w:t xml:space="preserve"> </w:t>
      </w:r>
      <w:r>
        <w:tab/>
        <w:t xml:space="preserve"> </w:t>
      </w:r>
      <w:r>
        <w:br w:type="page"/>
      </w:r>
    </w:p>
    <w:p w14:paraId="665A703D" w14:textId="77777777" w:rsidR="00AD303F" w:rsidRDefault="00F16B02">
      <w:pPr>
        <w:spacing w:after="0" w:line="259" w:lineRule="auto"/>
        <w:ind w:left="0" w:right="573" w:firstLine="0"/>
        <w:jc w:val="right"/>
      </w:pPr>
      <w:r>
        <w:rPr>
          <w:b/>
        </w:rPr>
        <w:lastRenderedPageBreak/>
        <w:t xml:space="preserve">Annex 1 </w:t>
      </w:r>
    </w:p>
    <w:p w14:paraId="3690D3EA" w14:textId="77777777" w:rsidR="00AD303F" w:rsidRDefault="00F16B02">
      <w:pPr>
        <w:spacing w:after="0" w:line="259" w:lineRule="auto"/>
        <w:ind w:left="408" w:firstLine="0"/>
      </w:pPr>
      <w:r>
        <w:rPr>
          <w:b/>
        </w:rPr>
        <w:t xml:space="preserve"> </w:t>
      </w:r>
    </w:p>
    <w:p w14:paraId="6D1E863B" w14:textId="77777777" w:rsidR="00AD303F" w:rsidRDefault="00F16B02">
      <w:pPr>
        <w:spacing w:after="4" w:line="253" w:lineRule="auto"/>
        <w:ind w:left="418" w:right="446"/>
        <w:jc w:val="both"/>
      </w:pPr>
      <w:r>
        <w:rPr>
          <w:b/>
        </w:rPr>
        <w:t>Explanatory notes and definitions for the admission arrangements for Barnwell School for 2020/21</w:t>
      </w:r>
      <w:r>
        <w:t xml:space="preserve">  </w:t>
      </w:r>
    </w:p>
    <w:p w14:paraId="4710778D" w14:textId="77777777" w:rsidR="00AD303F" w:rsidRDefault="00F16B02">
      <w:pPr>
        <w:spacing w:after="0" w:line="259" w:lineRule="auto"/>
        <w:ind w:left="281" w:firstLine="0"/>
      </w:pPr>
      <w:r>
        <w:rPr>
          <w:b/>
        </w:rPr>
        <w:t xml:space="preserve"> </w:t>
      </w:r>
      <w:r>
        <w:t xml:space="preserve"> </w:t>
      </w:r>
    </w:p>
    <w:p w14:paraId="5DC72846" w14:textId="77777777" w:rsidR="00AD303F" w:rsidRDefault="00F16B02">
      <w:pPr>
        <w:ind w:left="418" w:right="319"/>
      </w:pPr>
      <w:r>
        <w:t xml:space="preserve">The following definitions apply to terms used in the admissions criteria:   </w:t>
      </w:r>
    </w:p>
    <w:p w14:paraId="3C60ED48" w14:textId="77777777" w:rsidR="00AD303F" w:rsidRDefault="00F16B02">
      <w:pPr>
        <w:pStyle w:val="Heading1"/>
        <w:ind w:left="418" w:right="446"/>
      </w:pPr>
      <w:r>
        <w:t>Rule 1: Children looked after and children who were previously looked after, but ceased to be so because they were adopted (or became subject to a child arrangements order¹ or a special guardianship order²)</w:t>
      </w:r>
      <w:r>
        <w:rPr>
          <w:b w:val="0"/>
        </w:rPr>
        <w:t xml:space="preserve"> </w:t>
      </w:r>
      <w:r>
        <w:t xml:space="preserve"> </w:t>
      </w:r>
    </w:p>
    <w:p w14:paraId="6D7BB38D" w14:textId="77777777" w:rsidR="00AD303F" w:rsidRDefault="00F16B02">
      <w:pPr>
        <w:spacing w:after="0" w:line="259" w:lineRule="auto"/>
        <w:ind w:left="281" w:firstLine="0"/>
      </w:pPr>
      <w:r>
        <w:rPr>
          <w:b/>
        </w:rPr>
        <w:t xml:space="preserve"> </w:t>
      </w:r>
      <w:r>
        <w:t xml:space="preserve"> </w:t>
      </w:r>
    </w:p>
    <w:p w14:paraId="3DA4249B" w14:textId="77777777" w:rsidR="00AD303F" w:rsidRDefault="00F16B02">
      <w:pPr>
        <w:spacing w:after="156" w:line="249" w:lineRule="auto"/>
        <w:ind w:left="408" w:right="448" w:hanging="5"/>
        <w:jc w:val="both"/>
      </w:pPr>
      <w:r>
        <w:t xml:space="preserve">Places are allocated to children in public care according to Chapter 7, Section 2 of the School Admissions (Admission Arrangements and Co-ordination of Admission Arrangements) (England) Regulations 2012.  </w:t>
      </w:r>
    </w:p>
    <w:p w14:paraId="5D1D15DD" w14:textId="77777777" w:rsidR="00AD303F" w:rsidRDefault="00F16B02">
      <w:pPr>
        <w:ind w:left="418" w:right="319"/>
      </w:pPr>
      <w:r>
        <w:t xml:space="preserve">These children will be prioritised under rule 1.  </w:t>
      </w:r>
    </w:p>
    <w:p w14:paraId="3FDCAB08" w14:textId="77777777" w:rsidR="00AD303F" w:rsidRDefault="00F16B02">
      <w:pPr>
        <w:spacing w:after="191" w:line="249" w:lineRule="auto"/>
        <w:ind w:left="408" w:right="448" w:hanging="5"/>
        <w:jc w:val="both"/>
      </w:pPr>
      <w:r>
        <w:t xml:space="preserve">Highest priority will also be given to children who were looked after, but ceased to be so because they were adopted, or became subject to a child arrangements order or a special guardianship order.  </w:t>
      </w:r>
    </w:p>
    <w:p w14:paraId="0F9A3364" w14:textId="77777777" w:rsidR="00AD303F" w:rsidRDefault="00F16B02">
      <w:pPr>
        <w:ind w:left="418" w:right="319"/>
      </w:pPr>
      <w:r>
        <w:t xml:space="preserve">A “child looked after” is a child who is:  </w:t>
      </w:r>
    </w:p>
    <w:p w14:paraId="29B242DE" w14:textId="77777777" w:rsidR="00AD303F" w:rsidRDefault="00F16B02">
      <w:pPr>
        <w:numPr>
          <w:ilvl w:val="0"/>
          <w:numId w:val="1"/>
        </w:numPr>
        <w:spacing w:after="50"/>
        <w:ind w:right="319" w:hanging="555"/>
      </w:pPr>
      <w:r>
        <w:t xml:space="preserve">in the care of a local authority, or  </w:t>
      </w:r>
    </w:p>
    <w:p w14:paraId="36BC19B0" w14:textId="77777777" w:rsidR="00AD303F" w:rsidRDefault="00F16B02">
      <w:pPr>
        <w:numPr>
          <w:ilvl w:val="0"/>
          <w:numId w:val="1"/>
        </w:numPr>
        <w:ind w:right="319" w:hanging="555"/>
      </w:pPr>
      <w:r>
        <w:t xml:space="preserve">being provided with accommodation by a local authority in the exercise of their social services functions (section 22(1) of The Children Act 1989)  </w:t>
      </w:r>
    </w:p>
    <w:p w14:paraId="69324303" w14:textId="77777777" w:rsidR="00AD303F" w:rsidRDefault="00F16B02">
      <w:pPr>
        <w:ind w:left="418" w:right="319"/>
      </w:pPr>
      <w:r>
        <w:t xml:space="preserve">All children adopted from care who are of compulsory school age are eligible for admission under rule 1.³  </w:t>
      </w:r>
    </w:p>
    <w:p w14:paraId="4841AE45" w14:textId="77777777" w:rsidR="00AD303F" w:rsidRDefault="00F16B02">
      <w:pPr>
        <w:spacing w:after="156" w:line="249" w:lineRule="auto"/>
        <w:ind w:left="408" w:right="448" w:hanging="5"/>
        <w:jc w:val="both"/>
      </w:pPr>
      <w:r>
        <w:t xml:space="preserve">Children in the process of being placed for adoption are classified by law as children looked after providing there is a Placement Order and the application would be prioritised under Rule 1.  </w:t>
      </w:r>
    </w:p>
    <w:p w14:paraId="1AC7614A" w14:textId="77777777" w:rsidR="00AD303F" w:rsidRDefault="00F16B02">
      <w:pPr>
        <w:spacing w:after="114" w:line="249" w:lineRule="auto"/>
        <w:ind w:left="408" w:right="448" w:hanging="5"/>
        <w:jc w:val="both"/>
      </w:pPr>
      <w:r>
        <w:t xml:space="preserve">Children who were not “looked after” </w:t>
      </w:r>
      <w:r>
        <w:rPr>
          <w:b/>
        </w:rPr>
        <w:t xml:space="preserve">immediately </w:t>
      </w:r>
      <w:r>
        <w:t xml:space="preserve">before being adopted or made the subject of a child arrangement order or special guardianship order, </w:t>
      </w:r>
      <w:r>
        <w:rPr>
          <w:b/>
        </w:rPr>
        <w:t xml:space="preserve">will not </w:t>
      </w:r>
      <w:r>
        <w:t xml:space="preserve">be prioritised under rule 1. Applications made for these children, with suitable supporting professional evidence, can be considered under rule 2.  </w:t>
      </w:r>
    </w:p>
    <w:p w14:paraId="6DEC0DA6" w14:textId="77777777" w:rsidR="00AD303F" w:rsidRDefault="00F16B02">
      <w:pPr>
        <w:spacing w:after="15"/>
        <w:ind w:left="418" w:right="319"/>
      </w:pPr>
      <w:r>
        <w:t xml:space="preserve">¹ Child arrangements order  </w:t>
      </w:r>
    </w:p>
    <w:p w14:paraId="13D49B3C" w14:textId="77777777" w:rsidR="00AD303F" w:rsidRDefault="00F16B02">
      <w:pPr>
        <w:spacing w:after="156" w:line="249" w:lineRule="auto"/>
        <w:ind w:left="408" w:right="804" w:hanging="5"/>
        <w:jc w:val="both"/>
      </w:pPr>
      <w:r>
        <w:t xml:space="preserve">Under the provisions of the Children and Families Act 2014, which amended section 8 of the Children Act 1989, residence orders have now been replaced by child arrangements orders which settle the arrangements to be made as to the person with whom the child is to live.  </w:t>
      </w:r>
    </w:p>
    <w:p w14:paraId="5E53FF12" w14:textId="77777777" w:rsidR="00AD303F" w:rsidRDefault="00F16B02">
      <w:pPr>
        <w:spacing w:after="15"/>
        <w:ind w:left="418" w:right="319"/>
      </w:pPr>
      <w:r>
        <w:t xml:space="preserve">² Special guardianship order  </w:t>
      </w:r>
    </w:p>
    <w:p w14:paraId="576D512B" w14:textId="77777777" w:rsidR="00AD303F" w:rsidRDefault="00F16B02">
      <w:pPr>
        <w:ind w:left="418" w:right="319"/>
      </w:pPr>
      <w:r>
        <w:t>Under 14A of The Children Act 1989, an order appointing one or more individuals to be a child’s special guardian or guardians</w:t>
      </w:r>
      <w:r>
        <w:rPr>
          <w:i/>
        </w:rPr>
        <w:t>.</w:t>
      </w:r>
      <w:r>
        <w:t xml:space="preserve">  </w:t>
      </w:r>
    </w:p>
    <w:p w14:paraId="17CFD396" w14:textId="77777777" w:rsidR="00AD303F" w:rsidRDefault="00F16B02">
      <w:pPr>
        <w:spacing w:after="116"/>
        <w:ind w:left="418" w:right="319"/>
      </w:pPr>
      <w:r>
        <w:t xml:space="preserve">³ This definition has been amended in accordance with paragraph 1.7 (footnote 17) of the School Admissions Code that came into force on 19 December 2014.  </w:t>
      </w:r>
    </w:p>
    <w:p w14:paraId="1AF4E9BA" w14:textId="77777777" w:rsidR="00AD303F" w:rsidRDefault="00F16B02">
      <w:pPr>
        <w:spacing w:after="91" w:line="259" w:lineRule="auto"/>
        <w:ind w:left="281" w:right="9294" w:firstLine="0"/>
      </w:pPr>
      <w:r>
        <w:t xml:space="preserve">  </w:t>
      </w:r>
    </w:p>
    <w:p w14:paraId="40B73BF1" w14:textId="77777777" w:rsidR="00AD303F" w:rsidRDefault="00F16B02">
      <w:pPr>
        <w:spacing w:after="0" w:line="216" w:lineRule="auto"/>
        <w:ind w:left="281" w:right="125" w:firstLine="0"/>
      </w:pPr>
      <w:r>
        <w:rPr>
          <w:rFonts w:ascii="Calibri" w:eastAsia="Calibri" w:hAnsi="Calibri" w:cs="Calibri"/>
          <w:noProof/>
        </w:rPr>
        <mc:AlternateContent>
          <mc:Choice Requires="wpg">
            <w:drawing>
              <wp:inline distT="0" distB="0" distL="0" distR="0" wp14:anchorId="7BB35706" wp14:editId="2A1E8847">
                <wp:extent cx="5797550" cy="9144"/>
                <wp:effectExtent l="0" t="0" r="0" b="0"/>
                <wp:docPr id="33415" name="Group 33415"/>
                <wp:cNvGraphicFramePr/>
                <a:graphic xmlns:a="http://schemas.openxmlformats.org/drawingml/2006/main">
                  <a:graphicData uri="http://schemas.microsoft.com/office/word/2010/wordprocessingGroup">
                    <wpg:wgp>
                      <wpg:cNvGrpSpPr/>
                      <wpg:grpSpPr>
                        <a:xfrm>
                          <a:off x="0" y="0"/>
                          <a:ext cx="5797550" cy="9144"/>
                          <a:chOff x="0" y="0"/>
                          <a:chExt cx="5797550" cy="9144"/>
                        </a:xfrm>
                      </wpg:grpSpPr>
                      <wps:wsp>
                        <wps:cNvPr id="813" name="Shape 813"/>
                        <wps:cNvSpPr/>
                        <wps:spPr>
                          <a:xfrm>
                            <a:off x="0" y="0"/>
                            <a:ext cx="5797550" cy="0"/>
                          </a:xfrm>
                          <a:custGeom>
                            <a:avLst/>
                            <a:gdLst/>
                            <a:ahLst/>
                            <a:cxnLst/>
                            <a:rect l="0" t="0" r="0" b="0"/>
                            <a:pathLst>
                              <a:path w="5797550">
                                <a:moveTo>
                                  <a:pt x="0" y="0"/>
                                </a:moveTo>
                                <a:lnTo>
                                  <a:pt x="579755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415" style="width:456.5pt;height:0.72pt;mso-position-horizontal-relative:char;mso-position-vertical-relative:line" coordsize="57975,91">
                <v:shape id="Shape 813" style="position:absolute;width:57975;height:0;left:0;top:0;" coordsize="5797550,0" path="m0,0l5797550,0">
                  <v:stroke weight="0.72pt" endcap="flat" joinstyle="round" on="true" color="#000000"/>
                  <v:fill on="false" color="#000000" opacity="0"/>
                </v:shape>
              </v:group>
            </w:pict>
          </mc:Fallback>
        </mc:AlternateContent>
      </w:r>
      <w:r>
        <w:rPr>
          <w:sz w:val="14"/>
        </w:rPr>
        <w:t xml:space="preserve"> </w:t>
      </w:r>
      <w:r>
        <w:t xml:space="preserve">   </w:t>
      </w:r>
    </w:p>
    <w:p w14:paraId="50836F4E" w14:textId="77777777" w:rsidR="00AD303F" w:rsidRDefault="00F16B02">
      <w:pPr>
        <w:pStyle w:val="Heading1"/>
        <w:ind w:left="418" w:right="446"/>
      </w:pPr>
      <w:r>
        <w:t>Rule 2: Children for whom it can be demonstrated that they have a particular medical or social need to go to the school</w:t>
      </w:r>
      <w:r>
        <w:rPr>
          <w:b w:val="0"/>
        </w:rPr>
        <w:t xml:space="preserve"> </w:t>
      </w:r>
      <w:r>
        <w:t xml:space="preserve"> </w:t>
      </w:r>
    </w:p>
    <w:p w14:paraId="5D51EC9C" w14:textId="77777777" w:rsidR="00AD303F" w:rsidRDefault="00F16B02">
      <w:pPr>
        <w:spacing w:after="40" w:line="259" w:lineRule="auto"/>
        <w:ind w:left="281" w:firstLine="0"/>
      </w:pPr>
      <w:r>
        <w:t xml:space="preserve">  </w:t>
      </w:r>
    </w:p>
    <w:p w14:paraId="2AEEFE61" w14:textId="77777777" w:rsidR="00AD303F" w:rsidRDefault="00F16B02">
      <w:pPr>
        <w:spacing w:after="0" w:line="249" w:lineRule="auto"/>
        <w:ind w:left="408" w:right="566" w:hanging="5"/>
        <w:jc w:val="both"/>
      </w:pPr>
      <w:r>
        <w:t xml:space="preserve">Rule 2 applications will only be considered at the time of the initial application, unless there has been a significant and exceptional change of circumstances within the family since the initial application was submitted.  </w:t>
      </w:r>
    </w:p>
    <w:p w14:paraId="2DA1A3AF" w14:textId="77777777" w:rsidR="00AD303F" w:rsidRDefault="00F16B02">
      <w:pPr>
        <w:spacing w:after="0" w:line="259" w:lineRule="auto"/>
        <w:ind w:left="423" w:firstLine="0"/>
      </w:pPr>
      <w:r>
        <w:t xml:space="preserve">  </w:t>
      </w:r>
    </w:p>
    <w:p w14:paraId="2D113F40" w14:textId="77777777" w:rsidR="00AD303F" w:rsidRDefault="00F16B02">
      <w:pPr>
        <w:ind w:left="418" w:right="319"/>
      </w:pPr>
      <w:r>
        <w:t xml:space="preserve">All schools in Hertfordshire have experience in dealing with children with diverse social and medical needs. However, in a few very exceptional cases, there are reasons why a child has to go to one specific school.  </w:t>
      </w:r>
    </w:p>
    <w:p w14:paraId="09B44974" w14:textId="77777777" w:rsidR="00AD303F" w:rsidRDefault="00F16B02">
      <w:pPr>
        <w:ind w:left="418" w:right="319"/>
      </w:pPr>
      <w:r>
        <w:lastRenderedPageBreak/>
        <w:t xml:space="preserve">Few applications under Rule 2 are agreed.   </w:t>
      </w:r>
    </w:p>
    <w:p w14:paraId="64729A64" w14:textId="77777777" w:rsidR="00AD303F" w:rsidRDefault="00F16B02">
      <w:pPr>
        <w:spacing w:after="5" w:line="244" w:lineRule="auto"/>
        <w:ind w:left="413" w:right="167" w:hanging="20"/>
      </w:pPr>
      <w:r>
        <w:rPr>
          <w:b/>
          <w:i/>
        </w:rPr>
        <w:t xml:space="preserve">Applications for children adopted but previously looked after abroad will be considered under this rule and accepted if the child’s previously looked after status and adoption is confirmed. Hertfordshire’s “Virtual School” will be asked to verify all such applications.  </w:t>
      </w:r>
    </w:p>
    <w:p w14:paraId="1B99D176" w14:textId="77777777" w:rsidR="00AD303F" w:rsidRDefault="00F16B02">
      <w:pPr>
        <w:spacing w:after="0" w:line="259" w:lineRule="auto"/>
        <w:ind w:left="408" w:firstLine="0"/>
      </w:pPr>
      <w:r>
        <w:t xml:space="preserve">  </w:t>
      </w:r>
    </w:p>
    <w:p w14:paraId="77055B41" w14:textId="77777777" w:rsidR="00AD303F" w:rsidRDefault="00F16B02">
      <w:pPr>
        <w:ind w:left="418" w:right="319"/>
      </w:pPr>
      <w:r>
        <w:t xml:space="preserve">All applications are considered individually but a successful application should include the following:  </w:t>
      </w:r>
    </w:p>
    <w:p w14:paraId="238AC014" w14:textId="77777777" w:rsidR="00AD303F" w:rsidRDefault="00F16B02">
      <w:pPr>
        <w:numPr>
          <w:ilvl w:val="0"/>
          <w:numId w:val="2"/>
        </w:numPr>
        <w:spacing w:after="5" w:line="244" w:lineRule="auto"/>
        <w:ind w:right="319" w:hanging="425"/>
      </w:pPr>
      <w:r>
        <w:rPr>
          <w:b/>
          <w:i/>
        </w:rPr>
        <w:t xml:space="preserve">Evidence that the child was previously cared for by the state abroad because he or she would not otherwise have been cared for </w:t>
      </w:r>
      <w:r>
        <w:t xml:space="preserve"> </w:t>
      </w:r>
    </w:p>
    <w:p w14:paraId="1CF795A9" w14:textId="77777777" w:rsidR="00AD303F" w:rsidRDefault="00F16B02">
      <w:pPr>
        <w:spacing w:after="168" w:line="244" w:lineRule="auto"/>
        <w:ind w:left="1432" w:right="2820" w:hanging="20"/>
      </w:pPr>
      <w:r>
        <w:rPr>
          <w:b/>
          <w:i/>
        </w:rPr>
        <w:t xml:space="preserve">adequately and has been subsequently adopted </w:t>
      </w:r>
      <w:r>
        <w:rPr>
          <w:i/>
        </w:rPr>
        <w:t xml:space="preserve">OR </w:t>
      </w:r>
      <w:r>
        <w:t xml:space="preserve"> </w:t>
      </w:r>
    </w:p>
    <w:p w14:paraId="6135386D" w14:textId="77777777" w:rsidR="00AD303F" w:rsidRDefault="00F16B02">
      <w:pPr>
        <w:numPr>
          <w:ilvl w:val="0"/>
          <w:numId w:val="2"/>
        </w:numPr>
        <w:ind w:right="319" w:hanging="425"/>
      </w:pPr>
      <w:r>
        <w:t xml:space="preserve">Specific recent professional evidence that justifies why only one school can meet a child’s individual needs, and/or  </w:t>
      </w:r>
    </w:p>
    <w:p w14:paraId="51C2AB1A" w14:textId="77777777" w:rsidR="00AD303F" w:rsidRDefault="00F16B02">
      <w:pPr>
        <w:numPr>
          <w:ilvl w:val="0"/>
          <w:numId w:val="2"/>
        </w:numPr>
        <w:ind w:right="319" w:hanging="425"/>
      </w:pPr>
      <w:r>
        <w:t xml:space="preserve">Professional evidence that outlines exceptional family circumstances making clear why only one school can meet the child’s needs.  </w:t>
      </w:r>
    </w:p>
    <w:p w14:paraId="342AE7CD" w14:textId="77777777" w:rsidR="00AD303F" w:rsidRDefault="00F16B02">
      <w:pPr>
        <w:numPr>
          <w:ilvl w:val="0"/>
          <w:numId w:val="2"/>
        </w:numPr>
        <w:ind w:right="319" w:hanging="425"/>
      </w:pPr>
      <w:r>
        <w:t xml:space="preserve">If the requested school is not the nearest school to the child’s home address clear reasons why the nearest school is not appropriate.  </w:t>
      </w:r>
    </w:p>
    <w:p w14:paraId="6D0B77C4" w14:textId="77777777" w:rsidR="00AD303F" w:rsidRDefault="00F16B02">
      <w:pPr>
        <w:numPr>
          <w:ilvl w:val="0"/>
          <w:numId w:val="2"/>
        </w:numPr>
        <w:ind w:right="319" w:hanging="425"/>
      </w:pPr>
      <w:r>
        <w:t xml:space="preserve">For medical cases – a clear explanation of why the child’s severity of illness or disability makes attendance at only a specific school essential.  </w:t>
      </w:r>
    </w:p>
    <w:p w14:paraId="6BFE814D" w14:textId="77777777" w:rsidR="00AD303F" w:rsidRDefault="00F16B02">
      <w:pPr>
        <w:spacing w:after="156" w:line="249" w:lineRule="auto"/>
        <w:ind w:left="408" w:right="448" w:hanging="5"/>
        <w:jc w:val="both"/>
      </w:pPr>
      <w:r>
        <w:t xml:space="preserve">Evidence should make clear why only one school is appropriate. A Rule 2 application will generally not be upheld in cases where more than one school could meet the child’s need.  In exceptional cases relating to a disability, where more than one school in the county can meet the child’s specific needs, a clear and compelling case can be made for the “nearest” school with the relevant facilities, environment or location. You must clearly explain why attendance at the “nearest” school with these facilities is essential.  </w:t>
      </w:r>
    </w:p>
    <w:p w14:paraId="1DB364C8" w14:textId="77777777" w:rsidR="00AD303F" w:rsidRDefault="00F16B02">
      <w:pPr>
        <w:ind w:left="418" w:right="319"/>
      </w:pPr>
      <w:r>
        <w:t xml:space="preserve">Applications under Rule 2 can only be considered when supported by a recent letter from a professional involved with the child or family, for example a doctor, psychologist or police officer. The supporting evidence needs to demonstrate why only one named school can meet the social/medical needs of the child.  </w:t>
      </w:r>
    </w:p>
    <w:p w14:paraId="062DFF3D" w14:textId="77777777" w:rsidR="00AD303F" w:rsidRDefault="00F16B02">
      <w:pPr>
        <w:spacing w:after="215"/>
        <w:ind w:left="418" w:right="319"/>
      </w:pPr>
      <w:r>
        <w:t xml:space="preserve">Applications for children previously “looked after” but not meeting the specific criteria outlined in Rule 1, may be made under this rule.  </w:t>
      </w:r>
    </w:p>
    <w:p w14:paraId="2DA56B94" w14:textId="77777777" w:rsidR="00AD303F" w:rsidRDefault="00F16B02">
      <w:pPr>
        <w:spacing w:after="0" w:line="259" w:lineRule="auto"/>
        <w:ind w:left="0" w:right="163" w:firstLine="0"/>
        <w:jc w:val="right"/>
      </w:pPr>
      <w:r>
        <w:rPr>
          <w:rFonts w:ascii="Calibri" w:eastAsia="Calibri" w:hAnsi="Calibri" w:cs="Calibri"/>
          <w:noProof/>
        </w:rPr>
        <mc:AlternateContent>
          <mc:Choice Requires="wpg">
            <w:drawing>
              <wp:inline distT="0" distB="0" distL="0" distR="0" wp14:anchorId="705ED273" wp14:editId="00BC6AA3">
                <wp:extent cx="5797550" cy="9144"/>
                <wp:effectExtent l="0" t="0" r="0" b="0"/>
                <wp:docPr id="32176" name="Group 32176"/>
                <wp:cNvGraphicFramePr/>
                <a:graphic xmlns:a="http://schemas.openxmlformats.org/drawingml/2006/main">
                  <a:graphicData uri="http://schemas.microsoft.com/office/word/2010/wordprocessingGroup">
                    <wpg:wgp>
                      <wpg:cNvGrpSpPr/>
                      <wpg:grpSpPr>
                        <a:xfrm>
                          <a:off x="0" y="0"/>
                          <a:ext cx="5797550" cy="9144"/>
                          <a:chOff x="0" y="0"/>
                          <a:chExt cx="5797550" cy="9144"/>
                        </a:xfrm>
                      </wpg:grpSpPr>
                      <wps:wsp>
                        <wps:cNvPr id="908" name="Shape 908"/>
                        <wps:cNvSpPr/>
                        <wps:spPr>
                          <a:xfrm>
                            <a:off x="0" y="0"/>
                            <a:ext cx="5797550" cy="0"/>
                          </a:xfrm>
                          <a:custGeom>
                            <a:avLst/>
                            <a:gdLst/>
                            <a:ahLst/>
                            <a:cxnLst/>
                            <a:rect l="0" t="0" r="0" b="0"/>
                            <a:pathLst>
                              <a:path w="5797550">
                                <a:moveTo>
                                  <a:pt x="0" y="0"/>
                                </a:moveTo>
                                <a:lnTo>
                                  <a:pt x="579755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76" style="width:456.5pt;height:0.72pt;mso-position-horizontal-relative:char;mso-position-vertical-relative:line" coordsize="57975,91">
                <v:shape id="Shape 908" style="position:absolute;width:57975;height:0;left:0;top:0;" coordsize="5797550,0" path="m0,0l5797550,0">
                  <v:stroke weight="0.72pt" endcap="flat" joinstyle="round" on="true" color="#000000"/>
                  <v:fill on="false" color="#000000" opacity="0"/>
                </v:shape>
              </v:group>
            </w:pict>
          </mc:Fallback>
        </mc:AlternateContent>
      </w:r>
      <w:r>
        <w:t xml:space="preserve"> </w:t>
      </w:r>
    </w:p>
    <w:p w14:paraId="3E1CCAE2" w14:textId="77777777" w:rsidR="00AD303F" w:rsidRDefault="00F16B02">
      <w:pPr>
        <w:spacing w:after="33" w:line="259" w:lineRule="auto"/>
        <w:ind w:left="281" w:firstLine="0"/>
      </w:pPr>
      <w:r>
        <w:t xml:space="preserve"> </w:t>
      </w:r>
      <w:r>
        <w:tab/>
      </w:r>
      <w:r>
        <w:rPr>
          <w:vertAlign w:val="subscript"/>
        </w:rPr>
        <w:t xml:space="preserve"> </w:t>
      </w:r>
      <w:r>
        <w:t xml:space="preserve"> </w:t>
      </w:r>
    </w:p>
    <w:p w14:paraId="71A009D4" w14:textId="77777777" w:rsidR="00AD303F" w:rsidRDefault="00F16B02">
      <w:pPr>
        <w:spacing w:after="0" w:line="259" w:lineRule="auto"/>
        <w:ind w:left="420" w:firstLine="0"/>
      </w:pPr>
      <w:r>
        <w:rPr>
          <w:b/>
        </w:rPr>
        <w:t xml:space="preserve"> </w:t>
      </w:r>
      <w:r>
        <w:t xml:space="preserve"> </w:t>
      </w:r>
    </w:p>
    <w:p w14:paraId="23A60008" w14:textId="77777777" w:rsidR="00AD303F" w:rsidRDefault="00F16B02">
      <w:pPr>
        <w:pStyle w:val="Heading1"/>
        <w:ind w:left="418" w:right="446"/>
      </w:pPr>
      <w:r>
        <w:t xml:space="preserve">Definition of sibling  </w:t>
      </w:r>
    </w:p>
    <w:p w14:paraId="325BE9AE" w14:textId="77777777" w:rsidR="00AD303F" w:rsidRDefault="00F16B02">
      <w:pPr>
        <w:spacing w:after="86" w:line="259" w:lineRule="auto"/>
        <w:ind w:left="420" w:firstLine="0"/>
      </w:pPr>
      <w:r>
        <w:t xml:space="preserve">  </w:t>
      </w:r>
    </w:p>
    <w:p w14:paraId="0B208996" w14:textId="77777777" w:rsidR="00AD303F" w:rsidRDefault="00F16B02">
      <w:pPr>
        <w:spacing w:after="156" w:line="249" w:lineRule="auto"/>
        <w:ind w:left="408" w:right="951" w:hanging="5"/>
        <w:jc w:val="both"/>
      </w:pPr>
      <w:r>
        <w:t xml:space="preserve">For applications to Barnwell School, a sibling is defined as: the sister, brother, half brother or sister, adopted brother or sister, child of the parent/carer or partner or a child looked after or previously looked after¹ and in every case living permanently² in a placement within the home as part of the family household from Monday to Friday at the time of this application.  </w:t>
      </w:r>
    </w:p>
    <w:p w14:paraId="7A4AFD01" w14:textId="77777777" w:rsidR="00AD303F" w:rsidRDefault="00F16B02">
      <w:pPr>
        <w:ind w:left="418" w:right="319"/>
      </w:pPr>
      <w:r>
        <w:t xml:space="preserve">A sibling must be on the roll of the named school at the time the younger child starts or have been offered and accepted a place.  </w:t>
      </w:r>
    </w:p>
    <w:p w14:paraId="29D91470" w14:textId="77777777" w:rsidR="00AD303F" w:rsidRDefault="00F16B02">
      <w:pPr>
        <w:spacing w:after="126"/>
        <w:ind w:left="418" w:right="456"/>
      </w:pPr>
      <w:r>
        <w:t xml:space="preserve">If a place is obtained for an older child using fraudulent information, there will be no sibling connection available to subsequent children from that family.  </w:t>
      </w:r>
    </w:p>
    <w:p w14:paraId="07F1D6F2" w14:textId="77777777" w:rsidR="00AD303F" w:rsidRDefault="00F16B02">
      <w:pPr>
        <w:spacing w:after="71" w:line="249" w:lineRule="auto"/>
        <w:ind w:left="408" w:right="610" w:hanging="5"/>
        <w:jc w:val="both"/>
      </w:pPr>
      <w:r>
        <w:t xml:space="preserve">¹ Children previously looked after are those children adopted or with a special guardianship order or child arrangements order. This definition was amended following a determination by the OSA in August 2014. ² A sibling link will not be recognised for children living temporarily in the same house, for example a child who usually lives with one parent but has temporarily moved or a looked after child in a respite placement or very short term or bridging foster placement.  </w:t>
      </w:r>
    </w:p>
    <w:p w14:paraId="63CFB59D" w14:textId="77777777" w:rsidR="00AD303F" w:rsidRDefault="00F16B02">
      <w:pPr>
        <w:spacing w:after="46" w:line="259" w:lineRule="auto"/>
        <w:ind w:left="407" w:firstLine="0"/>
      </w:pPr>
      <w:r>
        <w:rPr>
          <w:rFonts w:ascii="Calibri" w:eastAsia="Calibri" w:hAnsi="Calibri" w:cs="Calibri"/>
          <w:noProof/>
        </w:rPr>
        <w:lastRenderedPageBreak/>
        <mc:AlternateContent>
          <mc:Choice Requires="wpg">
            <w:drawing>
              <wp:inline distT="0" distB="0" distL="0" distR="0" wp14:anchorId="57538F35" wp14:editId="3BA9D399">
                <wp:extent cx="5731510" cy="9144"/>
                <wp:effectExtent l="0" t="0" r="0" b="0"/>
                <wp:docPr id="34380" name="Group 34380"/>
                <wp:cNvGraphicFramePr/>
                <a:graphic xmlns:a="http://schemas.openxmlformats.org/drawingml/2006/main">
                  <a:graphicData uri="http://schemas.microsoft.com/office/word/2010/wordprocessingGroup">
                    <wpg:wgp>
                      <wpg:cNvGrpSpPr/>
                      <wpg:grpSpPr>
                        <a:xfrm>
                          <a:off x="0" y="0"/>
                          <a:ext cx="5731510" cy="9144"/>
                          <a:chOff x="0" y="0"/>
                          <a:chExt cx="5731510" cy="9144"/>
                        </a:xfrm>
                      </wpg:grpSpPr>
                      <wps:wsp>
                        <wps:cNvPr id="991" name="Shape 991"/>
                        <wps:cNvSpPr/>
                        <wps:spPr>
                          <a:xfrm>
                            <a:off x="0" y="0"/>
                            <a:ext cx="5731510" cy="0"/>
                          </a:xfrm>
                          <a:custGeom>
                            <a:avLst/>
                            <a:gdLst/>
                            <a:ahLst/>
                            <a:cxnLst/>
                            <a:rect l="0" t="0" r="0" b="0"/>
                            <a:pathLst>
                              <a:path w="5731510">
                                <a:moveTo>
                                  <a:pt x="0" y="0"/>
                                </a:moveTo>
                                <a:lnTo>
                                  <a:pt x="573151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80" style="width:451.3pt;height:0.72pt;mso-position-horizontal-relative:char;mso-position-vertical-relative:line" coordsize="57315,91">
                <v:shape id="Shape 991" style="position:absolute;width:57315;height:0;left:0;top:0;" coordsize="5731510,0" path="m0,0l5731510,0">
                  <v:stroke weight="0.72pt" endcap="flat" joinstyle="round" on="true" color="#000000"/>
                  <v:fill on="false" color="#000000" opacity="0"/>
                </v:shape>
              </v:group>
            </w:pict>
          </mc:Fallback>
        </mc:AlternateContent>
      </w:r>
    </w:p>
    <w:p w14:paraId="32772E9D" w14:textId="77777777" w:rsidR="00AD303F" w:rsidRDefault="00F16B02">
      <w:pPr>
        <w:spacing w:after="67" w:line="259" w:lineRule="auto"/>
        <w:ind w:left="418" w:firstLine="0"/>
      </w:pPr>
      <w:r>
        <w:t xml:space="preserve"> </w:t>
      </w:r>
      <w:r>
        <w:tab/>
      </w:r>
      <w:r>
        <w:rPr>
          <w:vertAlign w:val="subscript"/>
        </w:rPr>
        <w:t xml:space="preserve"> </w:t>
      </w:r>
      <w:r>
        <w:t xml:space="preserve">  </w:t>
      </w:r>
    </w:p>
    <w:p w14:paraId="21440A10" w14:textId="77777777" w:rsidR="00AD303F" w:rsidRDefault="00F16B02">
      <w:pPr>
        <w:pStyle w:val="Heading1"/>
        <w:ind w:left="418" w:right="446"/>
      </w:pPr>
      <w:r>
        <w:t xml:space="preserve">Multiple births  </w:t>
      </w:r>
    </w:p>
    <w:p w14:paraId="4A42D729" w14:textId="77777777" w:rsidR="00AD303F" w:rsidRDefault="00F16B02">
      <w:pPr>
        <w:spacing w:after="125" w:line="259" w:lineRule="auto"/>
        <w:ind w:left="420" w:firstLine="0"/>
      </w:pPr>
      <w:r>
        <w:t xml:space="preserve">  </w:t>
      </w:r>
    </w:p>
    <w:p w14:paraId="01452773" w14:textId="77777777" w:rsidR="00AD303F" w:rsidRDefault="00F16B02">
      <w:pPr>
        <w:spacing w:after="42"/>
        <w:ind w:left="418" w:right="319"/>
      </w:pPr>
      <w:r>
        <w:t xml:space="preserve">Barnwell School, as the admission authority will admit over the school’s published admission number when a single twin/multiple birth child is allocated the last place at a school.  </w:t>
      </w:r>
    </w:p>
    <w:p w14:paraId="55071B4D" w14:textId="77777777" w:rsidR="00AD303F" w:rsidRDefault="00F16B02">
      <w:pPr>
        <w:spacing w:after="182" w:line="259" w:lineRule="auto"/>
        <w:ind w:left="0" w:right="36" w:firstLine="0"/>
        <w:jc w:val="right"/>
      </w:pPr>
      <w:r>
        <w:rPr>
          <w:rFonts w:ascii="Calibri" w:eastAsia="Calibri" w:hAnsi="Calibri" w:cs="Calibri"/>
          <w:noProof/>
        </w:rPr>
        <mc:AlternateContent>
          <mc:Choice Requires="wpg">
            <w:drawing>
              <wp:inline distT="0" distB="0" distL="0" distR="0" wp14:anchorId="7D2776BC" wp14:editId="6E03088C">
                <wp:extent cx="5797550" cy="9144"/>
                <wp:effectExtent l="0" t="0" r="0" b="0"/>
                <wp:docPr id="34381" name="Group 34381"/>
                <wp:cNvGraphicFramePr/>
                <a:graphic xmlns:a="http://schemas.openxmlformats.org/drawingml/2006/main">
                  <a:graphicData uri="http://schemas.microsoft.com/office/word/2010/wordprocessingGroup">
                    <wpg:wgp>
                      <wpg:cNvGrpSpPr/>
                      <wpg:grpSpPr>
                        <a:xfrm>
                          <a:off x="0" y="0"/>
                          <a:ext cx="5797550" cy="9144"/>
                          <a:chOff x="0" y="0"/>
                          <a:chExt cx="5797550" cy="9144"/>
                        </a:xfrm>
                      </wpg:grpSpPr>
                      <wps:wsp>
                        <wps:cNvPr id="992" name="Shape 992"/>
                        <wps:cNvSpPr/>
                        <wps:spPr>
                          <a:xfrm>
                            <a:off x="0" y="0"/>
                            <a:ext cx="5797550" cy="0"/>
                          </a:xfrm>
                          <a:custGeom>
                            <a:avLst/>
                            <a:gdLst/>
                            <a:ahLst/>
                            <a:cxnLst/>
                            <a:rect l="0" t="0" r="0" b="0"/>
                            <a:pathLst>
                              <a:path w="5797550">
                                <a:moveTo>
                                  <a:pt x="0" y="0"/>
                                </a:moveTo>
                                <a:lnTo>
                                  <a:pt x="579755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81" style="width:456.5pt;height:0.72pt;mso-position-horizontal-relative:char;mso-position-vertical-relative:line" coordsize="57975,91">
                <v:shape id="Shape 992" style="position:absolute;width:57975;height:0;left:0;top:0;" coordsize="5797550,0" path="m0,0l5797550,0">
                  <v:stroke weight="0.72pt" endcap="flat" joinstyle="round" on="true" color="#000000"/>
                  <v:fill on="false" color="#000000" opacity="0"/>
                </v:shape>
              </v:group>
            </w:pict>
          </mc:Fallback>
        </mc:AlternateContent>
      </w:r>
      <w:r>
        <w:t xml:space="preserve"> </w:t>
      </w:r>
    </w:p>
    <w:p w14:paraId="0CAF3F7B" w14:textId="77777777" w:rsidR="00AD303F" w:rsidRDefault="00F16B02">
      <w:pPr>
        <w:pStyle w:val="Heading1"/>
        <w:spacing w:after="28"/>
        <w:ind w:left="418" w:right="446"/>
      </w:pPr>
      <w:r>
        <w:t xml:space="preserve">Home address  </w:t>
      </w:r>
    </w:p>
    <w:p w14:paraId="3A22FCD8" w14:textId="77777777" w:rsidR="00AD303F" w:rsidRDefault="00F16B02">
      <w:pPr>
        <w:spacing w:after="0" w:line="259" w:lineRule="auto"/>
        <w:ind w:left="408" w:firstLine="0"/>
      </w:pPr>
      <w:r>
        <w:rPr>
          <w:b/>
        </w:rPr>
        <w:t xml:space="preserve"> </w:t>
      </w:r>
      <w:r>
        <w:rPr>
          <w:b/>
          <w:sz w:val="24"/>
        </w:rPr>
        <w:t xml:space="preserve"> </w:t>
      </w:r>
    </w:p>
    <w:p w14:paraId="6B4AB5EB" w14:textId="77777777" w:rsidR="00AD303F" w:rsidRDefault="00F16B02">
      <w:pPr>
        <w:spacing w:after="99"/>
        <w:ind w:left="418" w:right="319"/>
      </w:pPr>
      <w:r>
        <w:t xml:space="preserve">The address provided must be the child’s current permanent address at the time of application. “At the time of application” means the closing date for applications. “Permanent” means that the child has lived at that address for at least a year and/or the family own the property or have a tenancy agreement for a minimum of 12 months.  </w:t>
      </w:r>
    </w:p>
    <w:p w14:paraId="2C31F534" w14:textId="77777777" w:rsidR="00AD303F" w:rsidRDefault="00F16B02">
      <w:pPr>
        <w:spacing w:after="0" w:line="259" w:lineRule="auto"/>
        <w:ind w:left="423" w:firstLine="0"/>
      </w:pPr>
      <w:r>
        <w:t xml:space="preserve">  </w:t>
      </w:r>
    </w:p>
    <w:p w14:paraId="1398970C" w14:textId="77777777" w:rsidR="00AD303F" w:rsidRDefault="00F16B02">
      <w:pPr>
        <w:ind w:left="418" w:right="319"/>
      </w:pPr>
      <w:r>
        <w:t xml:space="preserve">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 as the child’s main residence.    </w:t>
      </w:r>
    </w:p>
    <w:p w14:paraId="5FE761F4" w14:textId="77777777" w:rsidR="00AD303F" w:rsidRDefault="00F16B02">
      <w:pPr>
        <w:ind w:left="418" w:right="319"/>
      </w:pPr>
      <w:r>
        <w:t xml:space="preserve">If a family is not in receipt of Child Benefit/Tax Credit alternative documentation will be requested.    </w:t>
      </w:r>
    </w:p>
    <w:p w14:paraId="4AA5A921" w14:textId="77777777" w:rsidR="00AD303F" w:rsidRDefault="00F16B02">
      <w:pPr>
        <w:spacing w:after="83" w:line="332" w:lineRule="auto"/>
        <w:ind w:left="418" w:right="683"/>
      </w:pPr>
      <w:r>
        <w:t xml:space="preserve">If a child’s residence is in dispute, parents/carers should provide court documentation to evidence the address that should be used for admission allocation purposes.    If two different applications are received for the same child from the same address, e.g.  </w:t>
      </w:r>
    </w:p>
    <w:p w14:paraId="50562882" w14:textId="77777777" w:rsidR="00AD303F" w:rsidRDefault="00F16B02">
      <w:pPr>
        <w:spacing w:after="215"/>
        <w:ind w:left="418" w:right="319"/>
      </w:pPr>
      <w:r>
        <w:t xml:space="preserve">containing different preferences, the application from the parent in receipt of child benefit will be processed if the applications cannot be reconciled.  </w:t>
      </w:r>
    </w:p>
    <w:p w14:paraId="145CF50C" w14:textId="77777777" w:rsidR="00AD303F" w:rsidRDefault="00F16B02">
      <w:pPr>
        <w:spacing w:after="0" w:line="259" w:lineRule="auto"/>
        <w:ind w:left="0" w:firstLine="0"/>
        <w:jc w:val="right"/>
      </w:pPr>
      <w:r>
        <w:rPr>
          <w:rFonts w:ascii="Calibri" w:eastAsia="Calibri" w:hAnsi="Calibri" w:cs="Calibri"/>
          <w:noProof/>
        </w:rPr>
        <mc:AlternateContent>
          <mc:Choice Requires="wpg">
            <w:drawing>
              <wp:inline distT="0" distB="0" distL="0" distR="0" wp14:anchorId="056BE59D" wp14:editId="17546A2A">
                <wp:extent cx="5797550" cy="9144"/>
                <wp:effectExtent l="0" t="0" r="0" b="0"/>
                <wp:docPr id="34382" name="Group 34382"/>
                <wp:cNvGraphicFramePr/>
                <a:graphic xmlns:a="http://schemas.openxmlformats.org/drawingml/2006/main">
                  <a:graphicData uri="http://schemas.microsoft.com/office/word/2010/wordprocessingGroup">
                    <wpg:wgp>
                      <wpg:cNvGrpSpPr/>
                      <wpg:grpSpPr>
                        <a:xfrm>
                          <a:off x="0" y="0"/>
                          <a:ext cx="5797550" cy="9144"/>
                          <a:chOff x="0" y="0"/>
                          <a:chExt cx="5797550" cy="9144"/>
                        </a:xfrm>
                      </wpg:grpSpPr>
                      <wps:wsp>
                        <wps:cNvPr id="993" name="Shape 993"/>
                        <wps:cNvSpPr/>
                        <wps:spPr>
                          <a:xfrm>
                            <a:off x="0" y="0"/>
                            <a:ext cx="5797550" cy="0"/>
                          </a:xfrm>
                          <a:custGeom>
                            <a:avLst/>
                            <a:gdLst/>
                            <a:ahLst/>
                            <a:cxnLst/>
                            <a:rect l="0" t="0" r="0" b="0"/>
                            <a:pathLst>
                              <a:path w="5797550">
                                <a:moveTo>
                                  <a:pt x="0" y="0"/>
                                </a:moveTo>
                                <a:lnTo>
                                  <a:pt x="579755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82" style="width:456.5pt;height:0.72pt;mso-position-horizontal-relative:char;mso-position-vertical-relative:line" coordsize="57975,91">
                <v:shape id="Shape 993" style="position:absolute;width:57975;height:0;left:0;top:0;" coordsize="5797550,0" path="m0,0l5797550,0">
                  <v:stroke weight="0.72pt" endcap="flat" joinstyle="round" on="true" color="#000000"/>
                  <v:fill on="false" color="#000000" opacity="0"/>
                </v:shape>
              </v:group>
            </w:pict>
          </mc:Fallback>
        </mc:AlternateContent>
      </w:r>
      <w:r>
        <w:t xml:space="preserve"> </w:t>
      </w:r>
    </w:p>
    <w:p w14:paraId="4D317D76" w14:textId="77777777" w:rsidR="00AD303F" w:rsidRDefault="00F16B02">
      <w:pPr>
        <w:pStyle w:val="Heading1"/>
        <w:ind w:left="418" w:right="446"/>
      </w:pPr>
      <w:r>
        <w:t xml:space="preserve">Fraudulent applications  </w:t>
      </w:r>
    </w:p>
    <w:p w14:paraId="7EA7093B" w14:textId="77777777" w:rsidR="00AD303F" w:rsidRDefault="00F16B02">
      <w:pPr>
        <w:spacing w:after="43" w:line="259" w:lineRule="auto"/>
        <w:ind w:left="423" w:firstLine="0"/>
      </w:pPr>
      <w:r>
        <w:t xml:space="preserve">  </w:t>
      </w:r>
    </w:p>
    <w:p w14:paraId="691A15D1" w14:textId="77777777" w:rsidR="00AD303F" w:rsidRDefault="00F16B02">
      <w:pPr>
        <w:ind w:left="418" w:right="319"/>
      </w:pPr>
      <w:r>
        <w:t xml:space="preserve">Barnwell School and Hertfordshire County Council will do as much as possible to prevent applications being made from fraudulent addresses, including referring cases to the Shared Anti-Fraud service for further investigation as necessary.   </w:t>
      </w:r>
    </w:p>
    <w:p w14:paraId="28C3D6A8" w14:textId="77777777" w:rsidR="00AD303F" w:rsidRDefault="00F16B02">
      <w:pPr>
        <w:ind w:left="418" w:right="319"/>
      </w:pPr>
      <w:r>
        <w:t xml:space="preserve">Address evidence is frequently requested, monitored and checked and school places will be withdrawn when false information is deliberately provided. Hertfordshire County Council will take action in the following circumstances:   </w:t>
      </w:r>
    </w:p>
    <w:p w14:paraId="7C0EBBCD" w14:textId="77777777" w:rsidR="00AD303F" w:rsidRDefault="00F16B02">
      <w:pPr>
        <w:numPr>
          <w:ilvl w:val="0"/>
          <w:numId w:val="3"/>
        </w:numPr>
        <w:spacing w:after="57"/>
        <w:ind w:left="1261" w:right="319" w:hanging="358"/>
      </w:pPr>
      <w:r>
        <w:t xml:space="preserve">When a child’s application address does not match the address of that child at their current school;  </w:t>
      </w:r>
    </w:p>
    <w:p w14:paraId="5C47A055" w14:textId="77777777" w:rsidR="00AD303F" w:rsidRDefault="00F16B02">
      <w:pPr>
        <w:spacing w:after="43" w:line="259" w:lineRule="auto"/>
        <w:ind w:left="1260" w:firstLine="0"/>
      </w:pPr>
      <w:r>
        <w:t xml:space="preserve">  </w:t>
      </w:r>
    </w:p>
    <w:p w14:paraId="42DEB645" w14:textId="77777777" w:rsidR="00AD303F" w:rsidRDefault="00F16B02">
      <w:pPr>
        <w:numPr>
          <w:ilvl w:val="0"/>
          <w:numId w:val="3"/>
        </w:numPr>
        <w:spacing w:after="11"/>
        <w:ind w:left="1261" w:right="319" w:hanging="358"/>
      </w:pPr>
      <w:r>
        <w:t xml:space="preserve">When a child lives at a different address to the applicant;  </w:t>
      </w:r>
    </w:p>
    <w:p w14:paraId="7503434A" w14:textId="77777777" w:rsidR="00AD303F" w:rsidRDefault="00F16B02">
      <w:pPr>
        <w:spacing w:after="58" w:line="259" w:lineRule="auto"/>
        <w:ind w:left="281" w:firstLine="0"/>
      </w:pPr>
      <w:r>
        <w:t xml:space="preserve">  </w:t>
      </w:r>
    </w:p>
    <w:p w14:paraId="19396000" w14:textId="77777777" w:rsidR="00AD303F" w:rsidRDefault="00F16B02">
      <w:pPr>
        <w:numPr>
          <w:ilvl w:val="0"/>
          <w:numId w:val="3"/>
        </w:numPr>
        <w:spacing w:after="9"/>
        <w:ind w:left="1261" w:right="319" w:hanging="358"/>
      </w:pPr>
      <w:r>
        <w:t xml:space="preserve">When the applicant does not have parental responsibility;  </w:t>
      </w:r>
    </w:p>
    <w:p w14:paraId="4924AC0D" w14:textId="77777777" w:rsidR="00AD303F" w:rsidRDefault="00F16B02">
      <w:pPr>
        <w:spacing w:after="55" w:line="259" w:lineRule="auto"/>
        <w:ind w:left="1260" w:firstLine="0"/>
      </w:pPr>
      <w:r>
        <w:t xml:space="preserve">  </w:t>
      </w:r>
    </w:p>
    <w:p w14:paraId="1EE95693" w14:textId="77777777" w:rsidR="00AD303F" w:rsidRDefault="00F16B02">
      <w:pPr>
        <w:numPr>
          <w:ilvl w:val="0"/>
          <w:numId w:val="3"/>
        </w:numPr>
        <w:spacing w:after="6"/>
        <w:ind w:left="1261" w:right="319" w:hanging="358"/>
      </w:pPr>
      <w:r>
        <w:t xml:space="preserve">When a family move shortly after the closing date of applications when one or more of the following applies:  </w:t>
      </w:r>
    </w:p>
    <w:p w14:paraId="78AB15CC" w14:textId="77777777" w:rsidR="00AD303F" w:rsidRDefault="00F16B02">
      <w:pPr>
        <w:spacing w:after="0" w:line="259" w:lineRule="auto"/>
        <w:ind w:left="281" w:firstLine="0"/>
      </w:pPr>
      <w:r>
        <w:t xml:space="preserve">  </w:t>
      </w:r>
    </w:p>
    <w:p w14:paraId="56702F7D" w14:textId="77777777" w:rsidR="00AD303F" w:rsidRDefault="00F16B02">
      <w:pPr>
        <w:ind w:left="1981" w:right="319" w:hanging="358"/>
      </w:pPr>
      <w:r>
        <w:t xml:space="preserve">ο The family has moved to a property from which their application was less likely to be successful;   </w:t>
      </w:r>
    </w:p>
    <w:p w14:paraId="28DABC55" w14:textId="77777777" w:rsidR="00AD303F" w:rsidRDefault="00F16B02">
      <w:pPr>
        <w:ind w:left="1642" w:right="319"/>
      </w:pPr>
      <w:r>
        <w:t xml:space="preserve">ο The family has returned to an existing property;   </w:t>
      </w:r>
    </w:p>
    <w:p w14:paraId="6A77CE43" w14:textId="77777777" w:rsidR="00AD303F" w:rsidRDefault="00F16B02">
      <w:pPr>
        <w:ind w:left="1981" w:right="319" w:hanging="358"/>
      </w:pPr>
      <w:r>
        <w:lastRenderedPageBreak/>
        <w:t xml:space="preserve">ο The family lived in rented accommodation for a short period of time (anything less than a year) over the application period;   </w:t>
      </w:r>
    </w:p>
    <w:p w14:paraId="1130C1D3" w14:textId="77777777" w:rsidR="00AD303F" w:rsidRDefault="00F16B02">
      <w:pPr>
        <w:ind w:left="1981" w:right="319" w:hanging="358"/>
      </w:pPr>
      <w:r>
        <w:t xml:space="preserve">ο Official/public records show an alternative address at the time of the application   </w:t>
      </w:r>
    </w:p>
    <w:p w14:paraId="16887B32" w14:textId="77777777" w:rsidR="00AD303F" w:rsidRDefault="00F16B02">
      <w:pPr>
        <w:numPr>
          <w:ilvl w:val="0"/>
          <w:numId w:val="3"/>
        </w:numPr>
        <w:spacing w:after="4"/>
        <w:ind w:left="1261" w:right="319" w:hanging="358"/>
      </w:pPr>
      <w:r>
        <w:t xml:space="preserve">When a child starts at the allocated school and their address is different from the address used at the time of application.  </w:t>
      </w:r>
    </w:p>
    <w:p w14:paraId="0CEAE1D8" w14:textId="77777777" w:rsidR="00AD303F" w:rsidRDefault="00F16B02">
      <w:pPr>
        <w:spacing w:after="40" w:line="259" w:lineRule="auto"/>
        <w:ind w:left="423" w:firstLine="0"/>
      </w:pPr>
      <w:r>
        <w:t xml:space="preserve">  </w:t>
      </w:r>
    </w:p>
    <w:p w14:paraId="29E6C32F" w14:textId="77777777" w:rsidR="00AD303F" w:rsidRDefault="00F16B02">
      <w:pPr>
        <w:spacing w:after="215"/>
        <w:ind w:left="418" w:right="319"/>
      </w:pPr>
      <w:r>
        <w:t xml:space="preserve">Parents/carers will need to show that they have relinquished residency ties with their previous property and they, and their child(ren) are permanently residing at the address given on the application form.  </w:t>
      </w:r>
    </w:p>
    <w:p w14:paraId="14DA9FE5" w14:textId="77777777" w:rsidR="00AD303F" w:rsidRDefault="00F16B02">
      <w:pPr>
        <w:spacing w:after="143" w:line="259" w:lineRule="auto"/>
        <w:ind w:left="0" w:firstLine="0"/>
        <w:jc w:val="right"/>
      </w:pPr>
      <w:r>
        <w:rPr>
          <w:rFonts w:ascii="Calibri" w:eastAsia="Calibri" w:hAnsi="Calibri" w:cs="Calibri"/>
          <w:noProof/>
        </w:rPr>
        <mc:AlternateContent>
          <mc:Choice Requires="wpg">
            <w:drawing>
              <wp:inline distT="0" distB="0" distL="0" distR="0" wp14:anchorId="1C799498" wp14:editId="7F463BB2">
                <wp:extent cx="5797550" cy="9144"/>
                <wp:effectExtent l="0" t="0" r="0" b="0"/>
                <wp:docPr id="34856" name="Group 34856"/>
                <wp:cNvGraphicFramePr/>
                <a:graphic xmlns:a="http://schemas.openxmlformats.org/drawingml/2006/main">
                  <a:graphicData uri="http://schemas.microsoft.com/office/word/2010/wordprocessingGroup">
                    <wpg:wgp>
                      <wpg:cNvGrpSpPr/>
                      <wpg:grpSpPr>
                        <a:xfrm>
                          <a:off x="0" y="0"/>
                          <a:ext cx="5797550" cy="9144"/>
                          <a:chOff x="0" y="0"/>
                          <a:chExt cx="5797550" cy="9144"/>
                        </a:xfrm>
                      </wpg:grpSpPr>
                      <wps:wsp>
                        <wps:cNvPr id="1122" name="Shape 1122"/>
                        <wps:cNvSpPr/>
                        <wps:spPr>
                          <a:xfrm>
                            <a:off x="0" y="0"/>
                            <a:ext cx="5797550" cy="0"/>
                          </a:xfrm>
                          <a:custGeom>
                            <a:avLst/>
                            <a:gdLst/>
                            <a:ahLst/>
                            <a:cxnLst/>
                            <a:rect l="0" t="0" r="0" b="0"/>
                            <a:pathLst>
                              <a:path w="5797550">
                                <a:moveTo>
                                  <a:pt x="0" y="0"/>
                                </a:moveTo>
                                <a:lnTo>
                                  <a:pt x="579755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856" style="width:456.5pt;height:0.72pt;mso-position-horizontal-relative:char;mso-position-vertical-relative:line" coordsize="57975,91">
                <v:shape id="Shape 1122" style="position:absolute;width:57975;height:0;left:0;top:0;" coordsize="5797550,0" path="m0,0l5797550,0">
                  <v:stroke weight="0.72pt" endcap="flat" joinstyle="round" on="true" color="#000000"/>
                  <v:fill on="false" color="#000000" opacity="0"/>
                </v:shape>
              </v:group>
            </w:pict>
          </mc:Fallback>
        </mc:AlternateContent>
      </w:r>
      <w:r>
        <w:t xml:space="preserve"> </w:t>
      </w:r>
    </w:p>
    <w:p w14:paraId="2234C20D" w14:textId="77777777" w:rsidR="00AD303F" w:rsidRDefault="00F16B02">
      <w:pPr>
        <w:pStyle w:val="Heading1"/>
        <w:ind w:left="418" w:right="446"/>
      </w:pPr>
      <w:r>
        <w:t xml:space="preserve">Definition of “nearest school” for Barnwell School admissions  </w:t>
      </w:r>
    </w:p>
    <w:p w14:paraId="5D05267E" w14:textId="77777777" w:rsidR="00AD303F" w:rsidRDefault="00F16B02">
      <w:pPr>
        <w:spacing w:after="73" w:line="259" w:lineRule="auto"/>
        <w:ind w:left="423" w:firstLine="0"/>
      </w:pPr>
      <w:r>
        <w:t xml:space="preserve">  </w:t>
      </w:r>
    </w:p>
    <w:p w14:paraId="29A28B56" w14:textId="77777777" w:rsidR="00AD303F" w:rsidRDefault="00F16B02">
      <w:pPr>
        <w:ind w:left="418" w:right="319"/>
      </w:pPr>
      <w:r>
        <w:t xml:space="preserve">For Barnwell School, the “nearest school” definition for rule 4 is “the nearest Hertfordshire maintained school or academy that is non-faith, co-educational, and non-partially selective”. </w:t>
      </w:r>
      <w:r>
        <w:rPr>
          <w:i/>
        </w:rPr>
        <w:t xml:space="preserve"> </w:t>
      </w:r>
      <w:r>
        <w:t xml:space="preserve"> </w:t>
      </w:r>
    </w:p>
    <w:p w14:paraId="5BC83ABB" w14:textId="77777777" w:rsidR="00AD303F" w:rsidRDefault="00F16B02">
      <w:pPr>
        <w:spacing w:after="0" w:line="241" w:lineRule="auto"/>
        <w:ind w:left="418" w:right="301"/>
      </w:pPr>
      <w:r>
        <w:rPr>
          <w:i/>
        </w:rPr>
        <w:t>Note – non-partially selective means that the school does not offer any places based on academic ability.</w:t>
      </w:r>
      <w:r>
        <w:t xml:space="preserve">  </w:t>
      </w:r>
    </w:p>
    <w:p w14:paraId="2B8205A1" w14:textId="77777777" w:rsidR="00AD303F" w:rsidRDefault="00F16B02">
      <w:pPr>
        <w:spacing w:after="0" w:line="259" w:lineRule="auto"/>
        <w:ind w:left="423" w:firstLine="0"/>
      </w:pPr>
      <w:r>
        <w:t xml:space="preserve">  </w:t>
      </w:r>
    </w:p>
    <w:p w14:paraId="361EC855" w14:textId="77777777" w:rsidR="00AD303F" w:rsidRDefault="00F16B02">
      <w:pPr>
        <w:ind w:left="418" w:right="319"/>
      </w:pPr>
      <w:r>
        <w:t xml:space="preserve">Coeducational schools/academies which select partially on ability are:   </w:t>
      </w:r>
    </w:p>
    <w:p w14:paraId="55F82C5C" w14:textId="77777777" w:rsidR="00AD303F" w:rsidRDefault="00F16B02">
      <w:pPr>
        <w:numPr>
          <w:ilvl w:val="0"/>
          <w:numId w:val="4"/>
        </w:numPr>
        <w:spacing w:after="47"/>
        <w:ind w:right="319" w:hanging="355"/>
      </w:pPr>
      <w:r>
        <w:t xml:space="preserve">Dame Alice Owen’s School  </w:t>
      </w:r>
    </w:p>
    <w:p w14:paraId="2CCAAA34" w14:textId="77777777" w:rsidR="00AD303F" w:rsidRDefault="00F16B02">
      <w:pPr>
        <w:numPr>
          <w:ilvl w:val="0"/>
          <w:numId w:val="4"/>
        </w:numPr>
        <w:spacing w:after="44"/>
        <w:ind w:right="319" w:hanging="355"/>
      </w:pPr>
      <w:r>
        <w:t xml:space="preserve">Parmiter’s School  </w:t>
      </w:r>
    </w:p>
    <w:p w14:paraId="75F04C21" w14:textId="77777777" w:rsidR="00AD303F" w:rsidRDefault="00F16B02">
      <w:pPr>
        <w:numPr>
          <w:ilvl w:val="0"/>
          <w:numId w:val="4"/>
        </w:numPr>
        <w:ind w:right="319" w:hanging="355"/>
      </w:pPr>
      <w:r>
        <w:t xml:space="preserve">Queens’ School  </w:t>
      </w:r>
    </w:p>
    <w:p w14:paraId="1EA57385" w14:textId="77777777" w:rsidR="00AD303F" w:rsidRDefault="00F16B02">
      <w:pPr>
        <w:numPr>
          <w:ilvl w:val="0"/>
          <w:numId w:val="4"/>
        </w:numPr>
        <w:spacing w:after="10"/>
        <w:ind w:right="319" w:hanging="355"/>
      </w:pPr>
      <w:r>
        <w:t xml:space="preserve">Rickmansworth School  </w:t>
      </w:r>
    </w:p>
    <w:p w14:paraId="4C4D6D96" w14:textId="77777777" w:rsidR="00AD303F" w:rsidRDefault="00F16B02">
      <w:pPr>
        <w:numPr>
          <w:ilvl w:val="0"/>
          <w:numId w:val="4"/>
        </w:numPr>
        <w:ind w:right="319" w:hanging="355"/>
      </w:pPr>
      <w:r>
        <w:t xml:space="preserve">St Clement Danes School   </w:t>
      </w:r>
    </w:p>
    <w:p w14:paraId="5171FD24" w14:textId="77777777" w:rsidR="00AD303F" w:rsidRDefault="00F16B02">
      <w:pPr>
        <w:spacing w:after="189" w:line="259" w:lineRule="auto"/>
        <w:ind w:left="0" w:firstLine="0"/>
        <w:jc w:val="right"/>
      </w:pPr>
      <w:r>
        <w:rPr>
          <w:rFonts w:ascii="Calibri" w:eastAsia="Calibri" w:hAnsi="Calibri" w:cs="Calibri"/>
          <w:noProof/>
        </w:rPr>
        <mc:AlternateContent>
          <mc:Choice Requires="wpg">
            <w:drawing>
              <wp:inline distT="0" distB="0" distL="0" distR="0" wp14:anchorId="446D0982" wp14:editId="2612A528">
                <wp:extent cx="5797550" cy="9144"/>
                <wp:effectExtent l="0" t="0" r="0" b="0"/>
                <wp:docPr id="32859" name="Group 32859"/>
                <wp:cNvGraphicFramePr/>
                <a:graphic xmlns:a="http://schemas.openxmlformats.org/drawingml/2006/main">
                  <a:graphicData uri="http://schemas.microsoft.com/office/word/2010/wordprocessingGroup">
                    <wpg:wgp>
                      <wpg:cNvGrpSpPr/>
                      <wpg:grpSpPr>
                        <a:xfrm>
                          <a:off x="0" y="0"/>
                          <a:ext cx="5797550" cy="9144"/>
                          <a:chOff x="0" y="0"/>
                          <a:chExt cx="5797550" cy="9144"/>
                        </a:xfrm>
                      </wpg:grpSpPr>
                      <wps:wsp>
                        <wps:cNvPr id="1204" name="Shape 1204"/>
                        <wps:cNvSpPr/>
                        <wps:spPr>
                          <a:xfrm>
                            <a:off x="0" y="0"/>
                            <a:ext cx="5797550" cy="0"/>
                          </a:xfrm>
                          <a:custGeom>
                            <a:avLst/>
                            <a:gdLst/>
                            <a:ahLst/>
                            <a:cxnLst/>
                            <a:rect l="0" t="0" r="0" b="0"/>
                            <a:pathLst>
                              <a:path w="5797550">
                                <a:moveTo>
                                  <a:pt x="0" y="0"/>
                                </a:moveTo>
                                <a:lnTo>
                                  <a:pt x="579755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859" style="width:456.5pt;height:0.72pt;mso-position-horizontal-relative:char;mso-position-vertical-relative:line" coordsize="57975,91">
                <v:shape id="Shape 1204" style="position:absolute;width:57975;height:0;left:0;top:0;" coordsize="5797550,0" path="m0,0l5797550,0">
                  <v:stroke weight="0.72pt" endcap="flat" joinstyle="round" on="true" color="#000000"/>
                  <v:fill on="false" color="#000000" opacity="0"/>
                </v:shape>
              </v:group>
            </w:pict>
          </mc:Fallback>
        </mc:AlternateContent>
      </w:r>
      <w:r>
        <w:t xml:space="preserve"> </w:t>
      </w:r>
    </w:p>
    <w:p w14:paraId="1D092C44" w14:textId="77777777" w:rsidR="00AD303F" w:rsidRDefault="00F16B02">
      <w:pPr>
        <w:pStyle w:val="Heading1"/>
        <w:ind w:left="418" w:right="446"/>
      </w:pPr>
      <w:r>
        <w:t xml:space="preserve">Applications from children* from overseas  </w:t>
      </w:r>
    </w:p>
    <w:p w14:paraId="03F3EC8C" w14:textId="77777777" w:rsidR="00AD303F" w:rsidRDefault="00F16B02">
      <w:pPr>
        <w:spacing w:after="43" w:line="259" w:lineRule="auto"/>
        <w:ind w:left="423" w:firstLine="0"/>
      </w:pPr>
      <w:r>
        <w:t xml:space="preserve">  </w:t>
      </w:r>
    </w:p>
    <w:p w14:paraId="3FC6610B" w14:textId="77777777" w:rsidR="00AD303F" w:rsidRDefault="00F16B02">
      <w:pPr>
        <w:ind w:left="418" w:right="319"/>
      </w:pPr>
      <w:r>
        <w:t xml:space="preserve">All children of compulsory school age (5 to 16 years) in England have a right of access to education. However, where a child is in England for a short period only, for example less than half a term, it may be reasonable to refuse admission to a school.   </w:t>
      </w:r>
    </w:p>
    <w:p w14:paraId="3885C6F4" w14:textId="77777777" w:rsidR="00AD303F" w:rsidRDefault="00F16B02">
      <w:pPr>
        <w:ind w:left="418" w:right="319"/>
      </w:pPr>
      <w:r>
        <w:t xml:space="preserve">An application for a school place will only be accepted for such children currently overseas if, for In Year applications, proof is provided that the child will be resident in Hertfordshire within two weeks. In Year allocations are made on the assumption that the child will accept the school place and be on roll within that timescale.   </w:t>
      </w:r>
    </w:p>
    <w:p w14:paraId="7F2E3DF4" w14:textId="77777777" w:rsidR="00AD303F" w:rsidRDefault="00F16B02">
      <w:pPr>
        <w:ind w:left="418" w:right="319"/>
      </w:pPr>
      <w:r>
        <w:t xml:space="preserve">For the Secondary transfer processes, applications will not normally be accepted from, nor places allocated to, an overseas address. The exception to this (for both In Year and transfer processes) is for children of UK service personnel and crown servants (and from military families who are residents of countries with a Memorandum of Understanding with the UK). In these cases Barnwell School will allocate a place in advance of the family arriving in the area provided the application is accompanied by an official letter that declares a relocation date and a HCC Unit postal address or quartering area address, for consideration of the application against oversubscription criteria.   </w:t>
      </w:r>
    </w:p>
    <w:p w14:paraId="2C0BA623" w14:textId="77777777" w:rsidR="00AD303F" w:rsidRDefault="00F16B02">
      <w:pPr>
        <w:ind w:left="418" w:right="319"/>
      </w:pPr>
      <w:r>
        <w:t xml:space="preserve">Applications will also be considered, and places offered in advance for these families, if the application is accompanied by an official letter that declares a relocation date but does not provide a quartering or unit address because the family will be residing in private accommodation. In these cases, if the family does not already have a permanent private address in Hertfordshire, the military base or alternative “work” address in Hertfordshire will be used for allocation purposes.  If the family already has an established alternative private address, that address will be used for admission purposes.    </w:t>
      </w:r>
    </w:p>
    <w:p w14:paraId="55F16727" w14:textId="77777777" w:rsidR="00AD303F" w:rsidRDefault="00F16B02">
      <w:pPr>
        <w:ind w:left="418" w:right="319"/>
      </w:pPr>
      <w:r>
        <w:lastRenderedPageBreak/>
        <w:t xml:space="preserve">Barnwell School will also consider accepting applications from children* whose family can evidence intent to return to and/or permanently reside in Hertfordshire prior to the start of the new academic year. These applications, if accepted, will be processed from the overseas address until sufficient evidence is received to show the child is permanently resident in Hertfordshire. Evidence must be submitted at the time of application.   </w:t>
      </w:r>
    </w:p>
    <w:p w14:paraId="290F263A" w14:textId="77777777" w:rsidR="00AD303F" w:rsidRDefault="00F16B02">
      <w:pPr>
        <w:ind w:left="418" w:right="319"/>
      </w:pPr>
      <w:r>
        <w:t xml:space="preserve">Evidence submitted after the date for late applications (4 December 2019 for secondary transfer) cannot be taken into account before National Allocation Day. Decisions on these applications will be made by a panel of senior officers and communicated with parents within 6 weeks of the closing date for applications.   </w:t>
      </w:r>
    </w:p>
    <w:p w14:paraId="453A377E" w14:textId="77777777" w:rsidR="00AD303F" w:rsidRDefault="00F16B02">
      <w:pPr>
        <w:ind w:left="418" w:right="319"/>
      </w:pPr>
      <w:r>
        <w:t xml:space="preserve">If an applicant owns a property in Hertfordshire but is not living in it, perhaps because they are working abroad at the time of application, the Hertfordshire address will </w:t>
      </w:r>
      <w:r>
        <w:rPr>
          <w:b/>
        </w:rPr>
        <w:t xml:space="preserve">not </w:t>
      </w:r>
      <w:r>
        <w:t xml:space="preserve">be accepted for the purposes of admission until the child is resident at that address.   </w:t>
      </w:r>
    </w:p>
    <w:p w14:paraId="656FADFE" w14:textId="77777777" w:rsidR="00AD303F" w:rsidRDefault="00F16B02">
      <w:pPr>
        <w:spacing w:after="77"/>
        <w:ind w:left="418" w:right="319"/>
      </w:pPr>
      <w:r>
        <w:t xml:space="preserve">Other children, than those mentioned above, from overseas do not generally have automatic right of entry to the UK. An application for a school place will not therefore be accepted until they are permanently resident in Hertfordshire. Proof of residency such as an endorsed passport or entry visa will be required with the application, in addition to proof of Hertfordshire address, for example a council tax bill or 12 month rental agreement.  </w:t>
      </w:r>
      <w:r>
        <w:rPr>
          <w:i/>
        </w:rPr>
        <w:t xml:space="preserve">*Children who hold full British Citizen passports (not British Dependent Territories or British Overseas passports), or have a UK passport describing them as a British citizen or British subject with the right of abode or are European Economic Area nationals normally have unrestricted entry to the UK. </w:t>
      </w:r>
      <w:r>
        <w:t xml:space="preserve"> </w:t>
      </w:r>
    </w:p>
    <w:p w14:paraId="0872E595" w14:textId="77777777" w:rsidR="00AD303F" w:rsidRDefault="00F16B02">
      <w:pPr>
        <w:spacing w:after="189" w:line="259" w:lineRule="auto"/>
        <w:ind w:left="0" w:firstLine="0"/>
        <w:jc w:val="right"/>
      </w:pPr>
      <w:r>
        <w:rPr>
          <w:rFonts w:ascii="Calibri" w:eastAsia="Calibri" w:hAnsi="Calibri" w:cs="Calibri"/>
          <w:noProof/>
        </w:rPr>
        <mc:AlternateContent>
          <mc:Choice Requires="wpg">
            <w:drawing>
              <wp:inline distT="0" distB="0" distL="0" distR="0" wp14:anchorId="3456BCB5" wp14:editId="7E924909">
                <wp:extent cx="5797550" cy="9144"/>
                <wp:effectExtent l="0" t="0" r="0" b="0"/>
                <wp:docPr id="30820" name="Group 30820"/>
                <wp:cNvGraphicFramePr/>
                <a:graphic xmlns:a="http://schemas.openxmlformats.org/drawingml/2006/main">
                  <a:graphicData uri="http://schemas.microsoft.com/office/word/2010/wordprocessingGroup">
                    <wpg:wgp>
                      <wpg:cNvGrpSpPr/>
                      <wpg:grpSpPr>
                        <a:xfrm>
                          <a:off x="0" y="0"/>
                          <a:ext cx="5797550" cy="9144"/>
                          <a:chOff x="0" y="0"/>
                          <a:chExt cx="5797550" cy="9144"/>
                        </a:xfrm>
                      </wpg:grpSpPr>
                      <wps:wsp>
                        <wps:cNvPr id="1247" name="Shape 1247"/>
                        <wps:cNvSpPr/>
                        <wps:spPr>
                          <a:xfrm>
                            <a:off x="0" y="0"/>
                            <a:ext cx="5797550" cy="0"/>
                          </a:xfrm>
                          <a:custGeom>
                            <a:avLst/>
                            <a:gdLst/>
                            <a:ahLst/>
                            <a:cxnLst/>
                            <a:rect l="0" t="0" r="0" b="0"/>
                            <a:pathLst>
                              <a:path w="5797550">
                                <a:moveTo>
                                  <a:pt x="0" y="0"/>
                                </a:moveTo>
                                <a:lnTo>
                                  <a:pt x="579755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20" style="width:456.5pt;height:0.72pt;mso-position-horizontal-relative:char;mso-position-vertical-relative:line" coordsize="57975,91">
                <v:shape id="Shape 1247" style="position:absolute;width:57975;height:0;left:0;top:0;" coordsize="5797550,0" path="m0,0l5797550,0">
                  <v:stroke weight="0.72pt" endcap="flat" joinstyle="round" on="true" color="#000000"/>
                  <v:fill on="false" color="#000000" opacity="0"/>
                </v:shape>
              </v:group>
            </w:pict>
          </mc:Fallback>
        </mc:AlternateContent>
      </w:r>
      <w:r>
        <w:t xml:space="preserve"> </w:t>
      </w:r>
    </w:p>
    <w:p w14:paraId="3ADE45B8" w14:textId="77777777" w:rsidR="00AD303F" w:rsidRDefault="00F16B02">
      <w:pPr>
        <w:pStyle w:val="Heading1"/>
        <w:ind w:left="418" w:right="446"/>
      </w:pPr>
      <w:r>
        <w:t xml:space="preserve">Children Out of Year Group  </w:t>
      </w:r>
    </w:p>
    <w:p w14:paraId="7C256D58" w14:textId="77777777" w:rsidR="00AD303F" w:rsidRDefault="00F16B02">
      <w:pPr>
        <w:spacing w:after="43" w:line="259" w:lineRule="auto"/>
        <w:ind w:left="423" w:firstLine="0"/>
      </w:pPr>
      <w:r>
        <w:t xml:space="preserve">  </w:t>
      </w:r>
    </w:p>
    <w:p w14:paraId="42E0D070" w14:textId="77777777" w:rsidR="00AD303F" w:rsidRDefault="00F16B02">
      <w:pPr>
        <w:ind w:left="418" w:right="319"/>
      </w:pPr>
      <w:r>
        <w:t xml:space="preserve">Barnwell Schools policy is for children to be educated within their correct chronological year group, with the curriculum differentiated as necessary to meet the needs of individual children. This is in line with DfE guidance which states that “in general, children should be educated in their normal age group”.   </w:t>
      </w:r>
    </w:p>
    <w:p w14:paraId="45A9421D" w14:textId="77777777" w:rsidR="00AD303F" w:rsidRDefault="00F16B02">
      <w:pPr>
        <w:ind w:left="418" w:right="319"/>
      </w:pPr>
      <w:r>
        <w:t xml:space="preserve">If parents/carers believe their child(ren) should be educated in a different year group they should, at the time of application, submit supporting evidence from relevant professionals working with the child and family stating why the child must be placed outside their normal age appropriate cohort. DfE guidance makes clear that “it is reasonable for admission authorities to expect parents to provide them with information in support of their request – since without it they are unlikely to be able to make a decision on the basis of the circumstances of the case”.   </w:t>
      </w:r>
    </w:p>
    <w:p w14:paraId="095A1BD2" w14:textId="77777777" w:rsidR="00AD303F" w:rsidRDefault="00F16B02">
      <w:pPr>
        <w:spacing w:after="215"/>
        <w:ind w:left="418" w:right="319"/>
      </w:pPr>
      <w:r>
        <w:t xml:space="preserve">The governing body of schools responsible for their own admissions (academies, voluntary aided and foundation schools) are ultimately responsible for making this decision for applications made to their school.  </w:t>
      </w:r>
    </w:p>
    <w:p w14:paraId="60E9ED20" w14:textId="77777777" w:rsidR="00AD303F" w:rsidRDefault="00F16B02">
      <w:pPr>
        <w:spacing w:after="189" w:line="259" w:lineRule="auto"/>
        <w:ind w:left="0" w:firstLine="0"/>
        <w:jc w:val="right"/>
      </w:pPr>
      <w:r>
        <w:rPr>
          <w:rFonts w:ascii="Calibri" w:eastAsia="Calibri" w:hAnsi="Calibri" w:cs="Calibri"/>
          <w:noProof/>
        </w:rPr>
        <mc:AlternateContent>
          <mc:Choice Requires="wpg">
            <w:drawing>
              <wp:inline distT="0" distB="0" distL="0" distR="0" wp14:anchorId="4D08E3F1" wp14:editId="691D7030">
                <wp:extent cx="5797550" cy="9144"/>
                <wp:effectExtent l="0" t="0" r="0" b="0"/>
                <wp:docPr id="30821" name="Group 30821"/>
                <wp:cNvGraphicFramePr/>
                <a:graphic xmlns:a="http://schemas.openxmlformats.org/drawingml/2006/main">
                  <a:graphicData uri="http://schemas.microsoft.com/office/word/2010/wordprocessingGroup">
                    <wpg:wgp>
                      <wpg:cNvGrpSpPr/>
                      <wpg:grpSpPr>
                        <a:xfrm>
                          <a:off x="0" y="0"/>
                          <a:ext cx="5797550" cy="9144"/>
                          <a:chOff x="0" y="0"/>
                          <a:chExt cx="5797550" cy="9144"/>
                        </a:xfrm>
                      </wpg:grpSpPr>
                      <wps:wsp>
                        <wps:cNvPr id="1248" name="Shape 1248"/>
                        <wps:cNvSpPr/>
                        <wps:spPr>
                          <a:xfrm>
                            <a:off x="0" y="0"/>
                            <a:ext cx="5797550" cy="0"/>
                          </a:xfrm>
                          <a:custGeom>
                            <a:avLst/>
                            <a:gdLst/>
                            <a:ahLst/>
                            <a:cxnLst/>
                            <a:rect l="0" t="0" r="0" b="0"/>
                            <a:pathLst>
                              <a:path w="5797550">
                                <a:moveTo>
                                  <a:pt x="0" y="0"/>
                                </a:moveTo>
                                <a:lnTo>
                                  <a:pt x="579755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21" style="width:456.5pt;height:0.72pt;mso-position-horizontal-relative:char;mso-position-vertical-relative:line" coordsize="57975,91">
                <v:shape id="Shape 1248" style="position:absolute;width:57975;height:0;left:0;top:0;" coordsize="5797550,0" path="m0,0l5797550,0">
                  <v:stroke weight="0.72pt" endcap="flat" joinstyle="round" on="true" color="#000000"/>
                  <v:fill on="false" color="#000000" opacity="0"/>
                </v:shape>
              </v:group>
            </w:pict>
          </mc:Fallback>
        </mc:AlternateContent>
      </w:r>
      <w:r>
        <w:t xml:space="preserve"> </w:t>
      </w:r>
    </w:p>
    <w:p w14:paraId="093ADA6A" w14:textId="77777777" w:rsidR="00AD303F" w:rsidRDefault="00F16B02">
      <w:pPr>
        <w:spacing w:after="0" w:line="259" w:lineRule="auto"/>
        <w:ind w:left="281" w:firstLine="0"/>
      </w:pPr>
      <w:r>
        <w:t xml:space="preserve"> </w:t>
      </w:r>
    </w:p>
    <w:p w14:paraId="31D9DCAA" w14:textId="77777777" w:rsidR="00AD303F" w:rsidRDefault="00AD303F">
      <w:pPr>
        <w:spacing w:after="0" w:line="259" w:lineRule="auto"/>
        <w:ind w:left="-1159" w:right="10796" w:firstLine="0"/>
      </w:pPr>
    </w:p>
    <w:tbl>
      <w:tblPr>
        <w:tblStyle w:val="TableGrid"/>
        <w:tblW w:w="10914" w:type="dxa"/>
        <w:tblInd w:w="-655" w:type="dxa"/>
        <w:tblCellMar>
          <w:top w:w="53" w:type="dxa"/>
        </w:tblCellMar>
        <w:tblLook w:val="04A0" w:firstRow="1" w:lastRow="0" w:firstColumn="1" w:lastColumn="0" w:noHBand="0" w:noVBand="1"/>
      </w:tblPr>
      <w:tblGrid>
        <w:gridCol w:w="262"/>
        <w:gridCol w:w="2804"/>
        <w:gridCol w:w="7848"/>
      </w:tblGrid>
      <w:tr w:rsidR="00AD303F" w14:paraId="6C6AC7DA" w14:textId="77777777">
        <w:trPr>
          <w:trHeight w:val="4774"/>
        </w:trPr>
        <w:tc>
          <w:tcPr>
            <w:tcW w:w="10914" w:type="dxa"/>
            <w:gridSpan w:val="3"/>
            <w:tcBorders>
              <w:top w:val="double" w:sz="4" w:space="0" w:color="000000"/>
              <w:left w:val="double" w:sz="4" w:space="0" w:color="FFFFFF"/>
              <w:bottom w:val="single" w:sz="4" w:space="0" w:color="000000"/>
              <w:right w:val="double" w:sz="4" w:space="0" w:color="FFFFFF"/>
            </w:tcBorders>
            <w:vAlign w:val="center"/>
          </w:tcPr>
          <w:p w14:paraId="0DF33C87" w14:textId="77777777" w:rsidR="00AD303F" w:rsidRDefault="00F16B02">
            <w:pPr>
              <w:spacing w:after="51" w:line="259" w:lineRule="auto"/>
              <w:ind w:left="233" w:firstLine="0"/>
            </w:pPr>
            <w:r>
              <w:rPr>
                <w:rFonts w:ascii="Calibri" w:eastAsia="Calibri" w:hAnsi="Calibri" w:cs="Calibri"/>
                <w:sz w:val="12"/>
              </w:rPr>
              <w:lastRenderedPageBreak/>
              <w:t xml:space="preserve"> </w:t>
            </w:r>
          </w:p>
          <w:p w14:paraId="4765C78E" w14:textId="77777777" w:rsidR="00AD303F" w:rsidRDefault="00F16B02">
            <w:pPr>
              <w:spacing w:after="398" w:line="259" w:lineRule="auto"/>
              <w:ind w:left="224" w:firstLine="0"/>
            </w:pPr>
            <w:r>
              <w:rPr>
                <w:noProof/>
              </w:rPr>
              <w:drawing>
                <wp:inline distT="0" distB="0" distL="0" distR="0" wp14:anchorId="2965C0E6" wp14:editId="3FA5FAC4">
                  <wp:extent cx="6665976" cy="1109472"/>
                  <wp:effectExtent l="0" t="0" r="0" b="0"/>
                  <wp:docPr id="39438" name="Picture 39438"/>
                  <wp:cNvGraphicFramePr/>
                  <a:graphic xmlns:a="http://schemas.openxmlformats.org/drawingml/2006/main">
                    <a:graphicData uri="http://schemas.openxmlformats.org/drawingml/2006/picture">
                      <pic:pic xmlns:pic="http://schemas.openxmlformats.org/drawingml/2006/picture">
                        <pic:nvPicPr>
                          <pic:cNvPr id="39438" name="Picture 39438"/>
                          <pic:cNvPicPr/>
                        </pic:nvPicPr>
                        <pic:blipFill>
                          <a:blip r:embed="rId17"/>
                          <a:stretch>
                            <a:fillRect/>
                          </a:stretch>
                        </pic:blipFill>
                        <pic:spPr>
                          <a:xfrm>
                            <a:off x="0" y="0"/>
                            <a:ext cx="6665976" cy="1109472"/>
                          </a:xfrm>
                          <a:prstGeom prst="rect">
                            <a:avLst/>
                          </a:prstGeom>
                        </pic:spPr>
                      </pic:pic>
                    </a:graphicData>
                  </a:graphic>
                </wp:inline>
              </w:drawing>
            </w:r>
          </w:p>
          <w:p w14:paraId="26A57B7D" w14:textId="77777777" w:rsidR="00AD303F" w:rsidRDefault="00F16B02">
            <w:pPr>
              <w:spacing w:after="396" w:line="259" w:lineRule="auto"/>
              <w:ind w:left="233" w:firstLine="0"/>
            </w:pPr>
            <w:r>
              <w:rPr>
                <w:rFonts w:ascii="Calibri" w:eastAsia="Calibri" w:hAnsi="Calibri" w:cs="Calibri"/>
                <w:sz w:val="12"/>
              </w:rPr>
              <w:t xml:space="preserve"> </w:t>
            </w:r>
          </w:p>
          <w:p w14:paraId="357F2947" w14:textId="77777777" w:rsidR="00AD303F" w:rsidRDefault="00F16B02">
            <w:pPr>
              <w:spacing w:after="0" w:line="279" w:lineRule="auto"/>
              <w:ind w:left="807" w:right="692" w:firstLine="0"/>
              <w:jc w:val="center"/>
            </w:pPr>
            <w:r>
              <w:rPr>
                <w:rFonts w:ascii="Calibri" w:eastAsia="Calibri" w:hAnsi="Calibri" w:cs="Calibri"/>
                <w:b/>
                <w:sz w:val="32"/>
                <w:u w:val="single" w:color="000000"/>
              </w:rPr>
              <w:t>Please complete and return this application to the Sixth Form Office</w:t>
            </w:r>
            <w:r>
              <w:rPr>
                <w:rFonts w:ascii="Calibri" w:eastAsia="Calibri" w:hAnsi="Calibri" w:cs="Calibri"/>
                <w:b/>
                <w:sz w:val="32"/>
              </w:rPr>
              <w:t xml:space="preserve"> </w:t>
            </w:r>
            <w:r>
              <w:rPr>
                <w:rFonts w:ascii="Calibri" w:eastAsia="Calibri" w:hAnsi="Calibri" w:cs="Calibri"/>
                <w:b/>
                <w:sz w:val="32"/>
                <w:u w:val="single" w:color="000000"/>
              </w:rPr>
              <w:t>by Monday 14</w:t>
            </w:r>
            <w:r>
              <w:rPr>
                <w:rFonts w:ascii="Calibri" w:eastAsia="Calibri" w:hAnsi="Calibri" w:cs="Calibri"/>
                <w:b/>
                <w:sz w:val="32"/>
                <w:vertAlign w:val="superscript"/>
              </w:rPr>
              <w:t>th</w:t>
            </w:r>
            <w:r>
              <w:rPr>
                <w:rFonts w:ascii="Calibri" w:eastAsia="Calibri" w:hAnsi="Calibri" w:cs="Calibri"/>
                <w:b/>
                <w:sz w:val="32"/>
                <w:u w:val="single" w:color="000000"/>
              </w:rPr>
              <w:t xml:space="preserve"> September 2020</w:t>
            </w:r>
            <w:r>
              <w:rPr>
                <w:rFonts w:ascii="Calibri" w:eastAsia="Calibri" w:hAnsi="Calibri" w:cs="Calibri"/>
                <w:b/>
                <w:sz w:val="32"/>
              </w:rPr>
              <w:t xml:space="preserve"> </w:t>
            </w:r>
          </w:p>
          <w:p w14:paraId="6A5F4B7A" w14:textId="77777777" w:rsidR="00AD303F" w:rsidRDefault="00F16B02">
            <w:pPr>
              <w:spacing w:after="213" w:line="259" w:lineRule="auto"/>
              <w:ind w:left="233" w:firstLine="0"/>
            </w:pPr>
            <w:r>
              <w:rPr>
                <w:rFonts w:ascii="Calibri" w:eastAsia="Calibri" w:hAnsi="Calibri" w:cs="Calibri"/>
                <w:sz w:val="16"/>
              </w:rPr>
              <w:t xml:space="preserve"> </w:t>
            </w:r>
          </w:p>
          <w:p w14:paraId="64DF7A7C" w14:textId="77777777" w:rsidR="00AD303F" w:rsidRDefault="00F16B02">
            <w:pPr>
              <w:spacing w:after="0" w:line="259" w:lineRule="auto"/>
              <w:ind w:left="233" w:firstLine="0"/>
            </w:pPr>
            <w:r>
              <w:rPr>
                <w:rFonts w:ascii="Calibri" w:eastAsia="Calibri" w:hAnsi="Calibri" w:cs="Calibri"/>
                <w:sz w:val="16"/>
              </w:rPr>
              <w:t xml:space="preserve"> </w:t>
            </w:r>
          </w:p>
        </w:tc>
      </w:tr>
      <w:tr w:rsidR="00AD303F" w14:paraId="2F93D9A9" w14:textId="77777777">
        <w:trPr>
          <w:trHeight w:val="694"/>
        </w:trPr>
        <w:tc>
          <w:tcPr>
            <w:tcW w:w="238" w:type="dxa"/>
            <w:vMerge w:val="restart"/>
            <w:tcBorders>
              <w:top w:val="nil"/>
              <w:left w:val="double" w:sz="4" w:space="0" w:color="FFFFFF"/>
              <w:bottom w:val="double" w:sz="4" w:space="0" w:color="000000"/>
              <w:right w:val="nil"/>
            </w:tcBorders>
            <w:vAlign w:val="bottom"/>
          </w:tcPr>
          <w:p w14:paraId="5781EA1C" w14:textId="77777777" w:rsidR="00AD303F" w:rsidRDefault="00F16B02">
            <w:pPr>
              <w:spacing w:after="0" w:line="259" w:lineRule="auto"/>
              <w:ind w:left="233" w:right="-5" w:firstLine="0"/>
            </w:pPr>
            <w:r>
              <w:rPr>
                <w:rFonts w:ascii="Calibri" w:eastAsia="Calibri" w:hAnsi="Calibri" w:cs="Calibri"/>
                <w:noProof/>
              </w:rPr>
              <mc:AlternateContent>
                <mc:Choice Requires="wpg">
                  <w:drawing>
                    <wp:inline distT="0" distB="0" distL="0" distR="0" wp14:anchorId="5D92086B" wp14:editId="4659DB32">
                      <wp:extent cx="6096" cy="1545717"/>
                      <wp:effectExtent l="0" t="0" r="0" b="0"/>
                      <wp:docPr id="32544" name="Group 32544"/>
                      <wp:cNvGraphicFramePr/>
                      <a:graphic xmlns:a="http://schemas.openxmlformats.org/drawingml/2006/main">
                        <a:graphicData uri="http://schemas.microsoft.com/office/word/2010/wordprocessingGroup">
                          <wpg:wgp>
                            <wpg:cNvGrpSpPr/>
                            <wpg:grpSpPr>
                              <a:xfrm>
                                <a:off x="0" y="0"/>
                                <a:ext cx="6096" cy="1545717"/>
                                <a:chOff x="0" y="0"/>
                                <a:chExt cx="6096" cy="1545717"/>
                              </a:xfrm>
                            </wpg:grpSpPr>
                            <wps:wsp>
                              <wps:cNvPr id="40815" name="Shape 408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16" name="Shape 40816"/>
                              <wps:cNvSpPr/>
                              <wps:spPr>
                                <a:xfrm>
                                  <a:off x="0" y="6095"/>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17" name="Shape 40817"/>
                              <wps:cNvSpPr/>
                              <wps:spPr>
                                <a:xfrm>
                                  <a:off x="0" y="192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18" name="Shape 40818"/>
                              <wps:cNvSpPr/>
                              <wps:spPr>
                                <a:xfrm>
                                  <a:off x="0" y="198120"/>
                                  <a:ext cx="9144" cy="185927"/>
                                </a:xfrm>
                                <a:custGeom>
                                  <a:avLst/>
                                  <a:gdLst/>
                                  <a:ahLst/>
                                  <a:cxnLst/>
                                  <a:rect l="0" t="0" r="0" b="0"/>
                                  <a:pathLst>
                                    <a:path w="9144" h="185927">
                                      <a:moveTo>
                                        <a:pt x="0" y="0"/>
                                      </a:moveTo>
                                      <a:lnTo>
                                        <a:pt x="9144" y="0"/>
                                      </a:lnTo>
                                      <a:lnTo>
                                        <a:pt x="9144" y="185927"/>
                                      </a:lnTo>
                                      <a:lnTo>
                                        <a:pt x="0" y="1859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19" name="Shape 40819"/>
                              <wps:cNvSpPr/>
                              <wps:spPr>
                                <a:xfrm>
                                  <a:off x="0" y="384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0" name="Shape 40820"/>
                              <wps:cNvSpPr/>
                              <wps:spPr>
                                <a:xfrm>
                                  <a:off x="0" y="390144"/>
                                  <a:ext cx="9144" cy="185927"/>
                                </a:xfrm>
                                <a:custGeom>
                                  <a:avLst/>
                                  <a:gdLst/>
                                  <a:ahLst/>
                                  <a:cxnLst/>
                                  <a:rect l="0" t="0" r="0" b="0"/>
                                  <a:pathLst>
                                    <a:path w="9144" h="185927">
                                      <a:moveTo>
                                        <a:pt x="0" y="0"/>
                                      </a:moveTo>
                                      <a:lnTo>
                                        <a:pt x="9144" y="0"/>
                                      </a:lnTo>
                                      <a:lnTo>
                                        <a:pt x="9144" y="185927"/>
                                      </a:lnTo>
                                      <a:lnTo>
                                        <a:pt x="0" y="1859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1" name="Shape 40821"/>
                              <wps:cNvSpPr/>
                              <wps:spPr>
                                <a:xfrm>
                                  <a:off x="0" y="5760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2" name="Shape 40822"/>
                              <wps:cNvSpPr/>
                              <wps:spPr>
                                <a:xfrm>
                                  <a:off x="0" y="58216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3" name="Shape 40823"/>
                              <wps:cNvSpPr/>
                              <wps:spPr>
                                <a:xfrm>
                                  <a:off x="0" y="7696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4" name="Shape 40824"/>
                              <wps:cNvSpPr/>
                              <wps:spPr>
                                <a:xfrm>
                                  <a:off x="0" y="775715"/>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5" name="Shape 40825"/>
                              <wps:cNvSpPr/>
                              <wps:spPr>
                                <a:xfrm>
                                  <a:off x="0" y="961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6" name="Shape 40826"/>
                              <wps:cNvSpPr/>
                              <wps:spPr>
                                <a:xfrm>
                                  <a:off x="0" y="967815"/>
                                  <a:ext cx="9144" cy="186233"/>
                                </a:xfrm>
                                <a:custGeom>
                                  <a:avLst/>
                                  <a:gdLst/>
                                  <a:ahLst/>
                                  <a:cxnLst/>
                                  <a:rect l="0" t="0" r="0" b="0"/>
                                  <a:pathLst>
                                    <a:path w="9144" h="186233">
                                      <a:moveTo>
                                        <a:pt x="0" y="0"/>
                                      </a:moveTo>
                                      <a:lnTo>
                                        <a:pt x="9144" y="0"/>
                                      </a:lnTo>
                                      <a:lnTo>
                                        <a:pt x="9144" y="186233"/>
                                      </a:lnTo>
                                      <a:lnTo>
                                        <a:pt x="0" y="1862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7" name="Shape 40827"/>
                              <wps:cNvSpPr/>
                              <wps:spPr>
                                <a:xfrm>
                                  <a:off x="0" y="1154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8" name="Shape 40828"/>
                              <wps:cNvSpPr/>
                              <wps:spPr>
                                <a:xfrm>
                                  <a:off x="0" y="1160145"/>
                                  <a:ext cx="9144" cy="185927"/>
                                </a:xfrm>
                                <a:custGeom>
                                  <a:avLst/>
                                  <a:gdLst/>
                                  <a:ahLst/>
                                  <a:cxnLst/>
                                  <a:rect l="0" t="0" r="0" b="0"/>
                                  <a:pathLst>
                                    <a:path w="9144" h="185927">
                                      <a:moveTo>
                                        <a:pt x="0" y="0"/>
                                      </a:moveTo>
                                      <a:lnTo>
                                        <a:pt x="9144" y="0"/>
                                      </a:lnTo>
                                      <a:lnTo>
                                        <a:pt x="9144" y="185927"/>
                                      </a:lnTo>
                                      <a:lnTo>
                                        <a:pt x="0" y="1859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9" name="Shape 40829"/>
                              <wps:cNvSpPr/>
                              <wps:spPr>
                                <a:xfrm>
                                  <a:off x="0" y="1346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30" name="Shape 40830"/>
                              <wps:cNvSpPr/>
                              <wps:spPr>
                                <a:xfrm>
                                  <a:off x="0" y="1352169"/>
                                  <a:ext cx="9144" cy="187451"/>
                                </a:xfrm>
                                <a:custGeom>
                                  <a:avLst/>
                                  <a:gdLst/>
                                  <a:ahLst/>
                                  <a:cxnLst/>
                                  <a:rect l="0" t="0" r="0" b="0"/>
                                  <a:pathLst>
                                    <a:path w="9144" h="187451">
                                      <a:moveTo>
                                        <a:pt x="0" y="0"/>
                                      </a:moveTo>
                                      <a:lnTo>
                                        <a:pt x="9144" y="0"/>
                                      </a:lnTo>
                                      <a:lnTo>
                                        <a:pt x="9144" y="187451"/>
                                      </a:lnTo>
                                      <a:lnTo>
                                        <a:pt x="0" y="1874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31" name="Shape 40831"/>
                              <wps:cNvSpPr/>
                              <wps:spPr>
                                <a:xfrm>
                                  <a:off x="0" y="1539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44" style="width:0.48pt;height:121.71pt;mso-position-horizontal-relative:char;mso-position-vertical-relative:line" coordsize="60,15457">
                      <v:shape id="Shape 40832" style="position:absolute;width:91;height:91;left:0;top:0;" coordsize="9144,9144" path="m0,0l9144,0l9144,9144l0,9144l0,0">
                        <v:stroke weight="0pt" endcap="flat" joinstyle="miter" miterlimit="10" on="false" color="#000000" opacity="0"/>
                        <v:fill on="true" color="#000000"/>
                      </v:shape>
                      <v:shape id="Shape 40833" style="position:absolute;width:91;height:1859;left:0;top:60;" coordsize="9144,185928" path="m0,0l9144,0l9144,185928l0,185928l0,0">
                        <v:stroke weight="0pt" endcap="flat" joinstyle="miter" miterlimit="10" on="false" color="#000000" opacity="0"/>
                        <v:fill on="true" color="#000000"/>
                      </v:shape>
                      <v:shape id="Shape 40834" style="position:absolute;width:91;height:91;left:0;top:1920;" coordsize="9144,9144" path="m0,0l9144,0l9144,9144l0,9144l0,0">
                        <v:stroke weight="0pt" endcap="flat" joinstyle="miter" miterlimit="10" on="false" color="#000000" opacity="0"/>
                        <v:fill on="true" color="#000000"/>
                      </v:shape>
                      <v:shape id="Shape 40835" style="position:absolute;width:91;height:1859;left:0;top:1981;" coordsize="9144,185927" path="m0,0l9144,0l9144,185927l0,185927l0,0">
                        <v:stroke weight="0pt" endcap="flat" joinstyle="miter" miterlimit="10" on="false" color="#000000" opacity="0"/>
                        <v:fill on="true" color="#000000"/>
                      </v:shape>
                      <v:shape id="Shape 40836" style="position:absolute;width:91;height:91;left:0;top:3840;" coordsize="9144,9144" path="m0,0l9144,0l9144,9144l0,9144l0,0">
                        <v:stroke weight="0pt" endcap="flat" joinstyle="miter" miterlimit="10" on="false" color="#000000" opacity="0"/>
                        <v:fill on="true" color="#000000"/>
                      </v:shape>
                      <v:shape id="Shape 40837" style="position:absolute;width:91;height:1859;left:0;top:3901;" coordsize="9144,185927" path="m0,0l9144,0l9144,185927l0,185927l0,0">
                        <v:stroke weight="0pt" endcap="flat" joinstyle="miter" miterlimit="10" on="false" color="#000000" opacity="0"/>
                        <v:fill on="true" color="#000000"/>
                      </v:shape>
                      <v:shape id="Shape 40838" style="position:absolute;width:91;height:91;left:0;top:5760;" coordsize="9144,9144" path="m0,0l9144,0l9144,9144l0,9144l0,0">
                        <v:stroke weight="0pt" endcap="flat" joinstyle="miter" miterlimit="10" on="false" color="#000000" opacity="0"/>
                        <v:fill on="true" color="#000000"/>
                      </v:shape>
                      <v:shape id="Shape 40839" style="position:absolute;width:91;height:1874;left:0;top:5821;" coordsize="9144,187452" path="m0,0l9144,0l9144,187452l0,187452l0,0">
                        <v:stroke weight="0pt" endcap="flat" joinstyle="miter" miterlimit="10" on="false" color="#000000" opacity="0"/>
                        <v:fill on="true" color="#000000"/>
                      </v:shape>
                      <v:shape id="Shape 40840" style="position:absolute;width:91;height:91;left:0;top:7696;" coordsize="9144,9144" path="m0,0l9144,0l9144,9144l0,9144l0,0">
                        <v:stroke weight="0pt" endcap="flat" joinstyle="miter" miterlimit="10" on="false" color="#000000" opacity="0"/>
                        <v:fill on="true" color="#000000"/>
                      </v:shape>
                      <v:shape id="Shape 40841" style="position:absolute;width:91;height:1859;left:0;top:7757;" coordsize="9144,185928" path="m0,0l9144,0l9144,185928l0,185928l0,0">
                        <v:stroke weight="0pt" endcap="flat" joinstyle="miter" miterlimit="10" on="false" color="#000000" opacity="0"/>
                        <v:fill on="true" color="#000000"/>
                      </v:shape>
                      <v:shape id="Shape 40842" style="position:absolute;width:91;height:91;left:0;top:9616;" coordsize="9144,9144" path="m0,0l9144,0l9144,9144l0,9144l0,0">
                        <v:stroke weight="0pt" endcap="flat" joinstyle="miter" miterlimit="10" on="false" color="#000000" opacity="0"/>
                        <v:fill on="true" color="#000000"/>
                      </v:shape>
                      <v:shape id="Shape 40843" style="position:absolute;width:91;height:1862;left:0;top:9678;" coordsize="9144,186233" path="m0,0l9144,0l9144,186233l0,186233l0,0">
                        <v:stroke weight="0pt" endcap="flat" joinstyle="miter" miterlimit="10" on="false" color="#000000" opacity="0"/>
                        <v:fill on="true" color="#000000"/>
                      </v:shape>
                      <v:shape id="Shape 40844" style="position:absolute;width:91;height:91;left:0;top:11540;" coordsize="9144,9144" path="m0,0l9144,0l9144,9144l0,9144l0,0">
                        <v:stroke weight="0pt" endcap="flat" joinstyle="miter" miterlimit="10" on="false" color="#000000" opacity="0"/>
                        <v:fill on="true" color="#000000"/>
                      </v:shape>
                      <v:shape id="Shape 40845" style="position:absolute;width:91;height:1859;left:0;top:11601;" coordsize="9144,185927" path="m0,0l9144,0l9144,185927l0,185927l0,0">
                        <v:stroke weight="0pt" endcap="flat" joinstyle="miter" miterlimit="10" on="false" color="#000000" opacity="0"/>
                        <v:fill on="true" color="#000000"/>
                      </v:shape>
                      <v:shape id="Shape 40846" style="position:absolute;width:91;height:91;left:0;top:13460;" coordsize="9144,9144" path="m0,0l9144,0l9144,9144l0,9144l0,0">
                        <v:stroke weight="0pt" endcap="flat" joinstyle="miter" miterlimit="10" on="false" color="#000000" opacity="0"/>
                        <v:fill on="true" color="#000000"/>
                      </v:shape>
                      <v:shape id="Shape 40847" style="position:absolute;width:91;height:1874;left:0;top:13521;" coordsize="9144,187451" path="m0,0l9144,0l9144,187451l0,187451l0,0">
                        <v:stroke weight="0pt" endcap="flat" joinstyle="miter" miterlimit="10" on="false" color="#000000" opacity="0"/>
                        <v:fill on="true" color="#000000"/>
                      </v:shape>
                      <v:shape id="Shape 40848" style="position:absolute;width:91;height:91;left:0;top:15396;" coordsize="9144,9144" path="m0,0l9144,0l9144,9144l0,9144l0,0">
                        <v:stroke weight="0pt" endcap="flat" joinstyle="miter" miterlimit="10" on="false" color="#000000" opacity="0"/>
                        <v:fill on="true" color="#000000"/>
                      </v:shape>
                    </v:group>
                  </w:pict>
                </mc:Fallback>
              </mc:AlternateContent>
            </w:r>
          </w:p>
        </w:tc>
        <w:tc>
          <w:tcPr>
            <w:tcW w:w="2804" w:type="dxa"/>
            <w:tcBorders>
              <w:top w:val="single" w:sz="4" w:space="0" w:color="000000"/>
              <w:left w:val="single" w:sz="4" w:space="0" w:color="000000"/>
              <w:bottom w:val="single" w:sz="4" w:space="0" w:color="000000"/>
              <w:right w:val="single" w:sz="4" w:space="0" w:color="000000"/>
            </w:tcBorders>
          </w:tcPr>
          <w:p w14:paraId="2DFF0E03" w14:textId="77777777" w:rsidR="00AD303F" w:rsidRDefault="00F16B02">
            <w:pPr>
              <w:spacing w:after="0" w:line="259" w:lineRule="auto"/>
              <w:ind w:left="108" w:firstLine="0"/>
            </w:pPr>
            <w:r>
              <w:rPr>
                <w:rFonts w:ascii="Calibri" w:eastAsia="Calibri" w:hAnsi="Calibri" w:cs="Calibri"/>
                <w:b/>
                <w:sz w:val="28"/>
              </w:rPr>
              <w:t xml:space="preserve">Name: </w:t>
            </w:r>
          </w:p>
          <w:p w14:paraId="2CC95AC3" w14:textId="77777777" w:rsidR="00AD303F" w:rsidRDefault="00F16B02">
            <w:pPr>
              <w:spacing w:after="0" w:line="259" w:lineRule="auto"/>
              <w:ind w:left="108" w:firstLine="0"/>
            </w:pPr>
            <w:r>
              <w:rPr>
                <w:rFonts w:ascii="Calibri" w:eastAsia="Calibri" w:hAnsi="Calibri" w:cs="Calibri"/>
                <w:b/>
                <w:sz w:val="28"/>
              </w:rPr>
              <w:t xml:space="preserve"> </w:t>
            </w:r>
          </w:p>
        </w:tc>
        <w:tc>
          <w:tcPr>
            <w:tcW w:w="7872" w:type="dxa"/>
            <w:tcBorders>
              <w:top w:val="single" w:sz="4" w:space="0" w:color="000000"/>
              <w:left w:val="single" w:sz="4" w:space="0" w:color="000000"/>
              <w:bottom w:val="single" w:sz="4" w:space="0" w:color="000000"/>
              <w:right w:val="double" w:sz="4" w:space="0" w:color="FFFFFF"/>
            </w:tcBorders>
          </w:tcPr>
          <w:p w14:paraId="43ABC43B"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51AF40A7" w14:textId="77777777">
        <w:trPr>
          <w:trHeight w:val="302"/>
        </w:trPr>
        <w:tc>
          <w:tcPr>
            <w:tcW w:w="0" w:type="auto"/>
            <w:vMerge/>
            <w:tcBorders>
              <w:top w:val="nil"/>
              <w:left w:val="double" w:sz="4" w:space="0" w:color="FFFFFF"/>
              <w:bottom w:val="nil"/>
              <w:right w:val="nil"/>
            </w:tcBorders>
          </w:tcPr>
          <w:p w14:paraId="5611F425" w14:textId="77777777" w:rsidR="00AD303F" w:rsidRDefault="00AD303F">
            <w:pPr>
              <w:spacing w:after="160" w:line="259" w:lineRule="auto"/>
              <w:ind w:left="0" w:firstLine="0"/>
            </w:pPr>
          </w:p>
        </w:tc>
        <w:tc>
          <w:tcPr>
            <w:tcW w:w="2804" w:type="dxa"/>
            <w:vMerge w:val="restart"/>
            <w:tcBorders>
              <w:top w:val="single" w:sz="4" w:space="0" w:color="000000"/>
              <w:left w:val="single" w:sz="4" w:space="0" w:color="000000"/>
              <w:bottom w:val="single" w:sz="4" w:space="0" w:color="000000"/>
              <w:right w:val="single" w:sz="4" w:space="0" w:color="000000"/>
            </w:tcBorders>
          </w:tcPr>
          <w:p w14:paraId="09D021C9" w14:textId="77777777" w:rsidR="00AD303F" w:rsidRDefault="00F16B02">
            <w:pPr>
              <w:spacing w:after="0" w:line="259" w:lineRule="auto"/>
              <w:ind w:left="108" w:firstLine="0"/>
            </w:pPr>
            <w:r>
              <w:rPr>
                <w:rFonts w:ascii="Calibri" w:eastAsia="Calibri" w:hAnsi="Calibri" w:cs="Calibri"/>
                <w:sz w:val="24"/>
              </w:rPr>
              <w:t xml:space="preserve">Contact Address: </w:t>
            </w:r>
          </w:p>
        </w:tc>
        <w:tc>
          <w:tcPr>
            <w:tcW w:w="7872" w:type="dxa"/>
            <w:tcBorders>
              <w:top w:val="single" w:sz="4" w:space="0" w:color="000000"/>
              <w:left w:val="single" w:sz="4" w:space="0" w:color="000000"/>
              <w:bottom w:val="single" w:sz="4" w:space="0" w:color="000000"/>
              <w:right w:val="double" w:sz="4" w:space="0" w:color="FFFFFF"/>
            </w:tcBorders>
          </w:tcPr>
          <w:p w14:paraId="10ACD68B"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1297E2CA" w14:textId="77777777">
        <w:trPr>
          <w:trHeight w:val="302"/>
        </w:trPr>
        <w:tc>
          <w:tcPr>
            <w:tcW w:w="0" w:type="auto"/>
            <w:vMerge/>
            <w:tcBorders>
              <w:top w:val="nil"/>
              <w:left w:val="double" w:sz="4" w:space="0" w:color="FFFFFF"/>
              <w:bottom w:val="nil"/>
              <w:right w:val="nil"/>
            </w:tcBorders>
          </w:tcPr>
          <w:p w14:paraId="4B501C50"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5B5AF424" w14:textId="77777777" w:rsidR="00AD303F" w:rsidRDefault="00AD303F">
            <w:pPr>
              <w:spacing w:after="160" w:line="259" w:lineRule="auto"/>
              <w:ind w:left="0" w:firstLine="0"/>
            </w:pPr>
          </w:p>
        </w:tc>
        <w:tc>
          <w:tcPr>
            <w:tcW w:w="7872" w:type="dxa"/>
            <w:tcBorders>
              <w:top w:val="single" w:sz="4" w:space="0" w:color="000000"/>
              <w:left w:val="single" w:sz="4" w:space="0" w:color="000000"/>
              <w:bottom w:val="single" w:sz="4" w:space="0" w:color="000000"/>
              <w:right w:val="double" w:sz="4" w:space="0" w:color="FFFFFF"/>
            </w:tcBorders>
          </w:tcPr>
          <w:p w14:paraId="4B54E311"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691D2260" w14:textId="77777777">
        <w:trPr>
          <w:trHeight w:val="302"/>
        </w:trPr>
        <w:tc>
          <w:tcPr>
            <w:tcW w:w="0" w:type="auto"/>
            <w:vMerge/>
            <w:tcBorders>
              <w:top w:val="nil"/>
              <w:left w:val="double" w:sz="4" w:space="0" w:color="FFFFFF"/>
              <w:bottom w:val="nil"/>
              <w:right w:val="nil"/>
            </w:tcBorders>
          </w:tcPr>
          <w:p w14:paraId="67E40A2A"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3266E299" w14:textId="77777777" w:rsidR="00AD303F" w:rsidRDefault="00AD303F">
            <w:pPr>
              <w:spacing w:after="160" w:line="259" w:lineRule="auto"/>
              <w:ind w:left="0" w:firstLine="0"/>
            </w:pPr>
          </w:p>
        </w:tc>
        <w:tc>
          <w:tcPr>
            <w:tcW w:w="7872" w:type="dxa"/>
            <w:tcBorders>
              <w:top w:val="single" w:sz="4" w:space="0" w:color="000000"/>
              <w:left w:val="single" w:sz="4" w:space="0" w:color="000000"/>
              <w:bottom w:val="single" w:sz="4" w:space="0" w:color="000000"/>
              <w:right w:val="double" w:sz="4" w:space="0" w:color="FFFFFF"/>
            </w:tcBorders>
          </w:tcPr>
          <w:p w14:paraId="300FCC4B"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685D425F" w14:textId="77777777">
        <w:trPr>
          <w:trHeight w:val="305"/>
        </w:trPr>
        <w:tc>
          <w:tcPr>
            <w:tcW w:w="0" w:type="auto"/>
            <w:vMerge/>
            <w:tcBorders>
              <w:top w:val="nil"/>
              <w:left w:val="double" w:sz="4" w:space="0" w:color="FFFFFF"/>
              <w:bottom w:val="nil"/>
              <w:right w:val="nil"/>
            </w:tcBorders>
          </w:tcPr>
          <w:p w14:paraId="1DBCA182"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688CA987" w14:textId="77777777" w:rsidR="00AD303F" w:rsidRDefault="00AD303F">
            <w:pPr>
              <w:spacing w:after="160" w:line="259" w:lineRule="auto"/>
              <w:ind w:left="0" w:firstLine="0"/>
            </w:pPr>
          </w:p>
        </w:tc>
        <w:tc>
          <w:tcPr>
            <w:tcW w:w="7872" w:type="dxa"/>
            <w:tcBorders>
              <w:top w:val="single" w:sz="4" w:space="0" w:color="000000"/>
              <w:left w:val="single" w:sz="4" w:space="0" w:color="000000"/>
              <w:bottom w:val="single" w:sz="4" w:space="0" w:color="000000"/>
              <w:right w:val="double" w:sz="4" w:space="0" w:color="FFFFFF"/>
            </w:tcBorders>
          </w:tcPr>
          <w:p w14:paraId="77508DCF"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603C4858" w14:textId="77777777">
        <w:trPr>
          <w:trHeight w:val="302"/>
        </w:trPr>
        <w:tc>
          <w:tcPr>
            <w:tcW w:w="0" w:type="auto"/>
            <w:vMerge/>
            <w:tcBorders>
              <w:top w:val="nil"/>
              <w:left w:val="double" w:sz="4" w:space="0" w:color="FFFFFF"/>
              <w:bottom w:val="nil"/>
              <w:right w:val="nil"/>
            </w:tcBorders>
          </w:tcPr>
          <w:p w14:paraId="5CC8203C" w14:textId="77777777" w:rsidR="00AD303F" w:rsidRDefault="00AD303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48982F4" w14:textId="77777777" w:rsidR="00AD303F" w:rsidRDefault="00AD303F">
            <w:pPr>
              <w:spacing w:after="160" w:line="259" w:lineRule="auto"/>
              <w:ind w:left="0" w:firstLine="0"/>
            </w:pPr>
          </w:p>
        </w:tc>
        <w:tc>
          <w:tcPr>
            <w:tcW w:w="7872" w:type="dxa"/>
            <w:tcBorders>
              <w:top w:val="single" w:sz="4" w:space="0" w:color="000000"/>
              <w:left w:val="single" w:sz="4" w:space="0" w:color="000000"/>
              <w:bottom w:val="single" w:sz="4" w:space="0" w:color="000000"/>
              <w:right w:val="double" w:sz="4" w:space="0" w:color="FFFFFF"/>
            </w:tcBorders>
          </w:tcPr>
          <w:p w14:paraId="2A71865C"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73607E7C" w14:textId="77777777">
        <w:trPr>
          <w:trHeight w:val="302"/>
        </w:trPr>
        <w:tc>
          <w:tcPr>
            <w:tcW w:w="0" w:type="auto"/>
            <w:vMerge/>
            <w:tcBorders>
              <w:top w:val="nil"/>
              <w:left w:val="double" w:sz="4" w:space="0" w:color="FFFFFF"/>
              <w:bottom w:val="nil"/>
              <w:right w:val="nil"/>
            </w:tcBorders>
          </w:tcPr>
          <w:p w14:paraId="03B03868" w14:textId="77777777" w:rsidR="00AD303F" w:rsidRDefault="00AD303F">
            <w:pPr>
              <w:spacing w:after="160" w:line="259" w:lineRule="auto"/>
              <w:ind w:left="0" w:firstLine="0"/>
            </w:pPr>
          </w:p>
        </w:tc>
        <w:tc>
          <w:tcPr>
            <w:tcW w:w="2804" w:type="dxa"/>
            <w:tcBorders>
              <w:top w:val="single" w:sz="4" w:space="0" w:color="000000"/>
              <w:left w:val="single" w:sz="4" w:space="0" w:color="000000"/>
              <w:bottom w:val="single" w:sz="4" w:space="0" w:color="000000"/>
              <w:right w:val="single" w:sz="4" w:space="0" w:color="000000"/>
            </w:tcBorders>
          </w:tcPr>
          <w:p w14:paraId="1A70987E" w14:textId="77777777" w:rsidR="00AD303F" w:rsidRDefault="00F16B02">
            <w:pPr>
              <w:spacing w:after="0" w:line="259" w:lineRule="auto"/>
              <w:ind w:left="108" w:firstLine="0"/>
            </w:pPr>
            <w:r>
              <w:rPr>
                <w:rFonts w:ascii="Calibri" w:eastAsia="Calibri" w:hAnsi="Calibri" w:cs="Calibri"/>
                <w:sz w:val="24"/>
              </w:rPr>
              <w:t xml:space="preserve">Postcode: </w:t>
            </w:r>
          </w:p>
        </w:tc>
        <w:tc>
          <w:tcPr>
            <w:tcW w:w="7872" w:type="dxa"/>
            <w:tcBorders>
              <w:top w:val="single" w:sz="4" w:space="0" w:color="000000"/>
              <w:left w:val="single" w:sz="4" w:space="0" w:color="000000"/>
              <w:bottom w:val="single" w:sz="4" w:space="0" w:color="000000"/>
              <w:right w:val="double" w:sz="4" w:space="0" w:color="FFFFFF"/>
            </w:tcBorders>
          </w:tcPr>
          <w:p w14:paraId="6C96E1C7"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50ECFFA9" w14:textId="77777777">
        <w:trPr>
          <w:trHeight w:val="302"/>
        </w:trPr>
        <w:tc>
          <w:tcPr>
            <w:tcW w:w="0" w:type="auto"/>
            <w:vMerge/>
            <w:tcBorders>
              <w:top w:val="nil"/>
              <w:left w:val="double" w:sz="4" w:space="0" w:color="FFFFFF"/>
              <w:bottom w:val="nil"/>
              <w:right w:val="nil"/>
            </w:tcBorders>
          </w:tcPr>
          <w:p w14:paraId="57E14A2A" w14:textId="77777777" w:rsidR="00AD303F" w:rsidRDefault="00AD303F">
            <w:pPr>
              <w:spacing w:after="160" w:line="259" w:lineRule="auto"/>
              <w:ind w:left="0" w:firstLine="0"/>
            </w:pPr>
          </w:p>
        </w:tc>
        <w:tc>
          <w:tcPr>
            <w:tcW w:w="2804" w:type="dxa"/>
            <w:tcBorders>
              <w:top w:val="single" w:sz="4" w:space="0" w:color="000000"/>
              <w:left w:val="single" w:sz="4" w:space="0" w:color="000000"/>
              <w:bottom w:val="single" w:sz="4" w:space="0" w:color="000000"/>
              <w:right w:val="single" w:sz="4" w:space="0" w:color="000000"/>
            </w:tcBorders>
          </w:tcPr>
          <w:p w14:paraId="78E7157B" w14:textId="77777777" w:rsidR="00AD303F" w:rsidRDefault="00F16B02">
            <w:pPr>
              <w:spacing w:after="0" w:line="259" w:lineRule="auto"/>
              <w:ind w:left="108" w:firstLine="0"/>
            </w:pPr>
            <w:r>
              <w:rPr>
                <w:rFonts w:ascii="Calibri" w:eastAsia="Calibri" w:hAnsi="Calibri" w:cs="Calibri"/>
                <w:sz w:val="24"/>
              </w:rPr>
              <w:t xml:space="preserve">Date of Birth: </w:t>
            </w:r>
          </w:p>
        </w:tc>
        <w:tc>
          <w:tcPr>
            <w:tcW w:w="7872" w:type="dxa"/>
            <w:tcBorders>
              <w:top w:val="single" w:sz="4" w:space="0" w:color="000000"/>
              <w:left w:val="single" w:sz="4" w:space="0" w:color="000000"/>
              <w:bottom w:val="single" w:sz="4" w:space="0" w:color="000000"/>
              <w:right w:val="double" w:sz="4" w:space="0" w:color="FFFFFF"/>
            </w:tcBorders>
          </w:tcPr>
          <w:p w14:paraId="543002EC"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28F5D615" w14:textId="77777777">
        <w:trPr>
          <w:trHeight w:val="305"/>
        </w:trPr>
        <w:tc>
          <w:tcPr>
            <w:tcW w:w="0" w:type="auto"/>
            <w:vMerge/>
            <w:tcBorders>
              <w:top w:val="nil"/>
              <w:left w:val="double" w:sz="4" w:space="0" w:color="FFFFFF"/>
              <w:bottom w:val="nil"/>
              <w:right w:val="nil"/>
            </w:tcBorders>
          </w:tcPr>
          <w:p w14:paraId="2F18CDC3" w14:textId="77777777" w:rsidR="00AD303F" w:rsidRDefault="00AD303F">
            <w:pPr>
              <w:spacing w:after="160" w:line="259" w:lineRule="auto"/>
              <w:ind w:left="0" w:firstLine="0"/>
            </w:pPr>
          </w:p>
        </w:tc>
        <w:tc>
          <w:tcPr>
            <w:tcW w:w="2804" w:type="dxa"/>
            <w:tcBorders>
              <w:top w:val="single" w:sz="4" w:space="0" w:color="000000"/>
              <w:left w:val="single" w:sz="4" w:space="0" w:color="000000"/>
              <w:bottom w:val="single" w:sz="4" w:space="0" w:color="000000"/>
              <w:right w:val="single" w:sz="4" w:space="0" w:color="000000"/>
            </w:tcBorders>
          </w:tcPr>
          <w:p w14:paraId="659A83BC" w14:textId="77777777" w:rsidR="00AD303F" w:rsidRDefault="00F16B02">
            <w:pPr>
              <w:spacing w:after="0" w:line="259" w:lineRule="auto"/>
              <w:ind w:left="108" w:firstLine="0"/>
            </w:pPr>
            <w:r>
              <w:rPr>
                <w:rFonts w:ascii="Calibri" w:eastAsia="Calibri" w:hAnsi="Calibri" w:cs="Calibri"/>
                <w:sz w:val="24"/>
              </w:rPr>
              <w:t xml:space="preserve">Present School: </w:t>
            </w:r>
          </w:p>
        </w:tc>
        <w:tc>
          <w:tcPr>
            <w:tcW w:w="7872" w:type="dxa"/>
            <w:tcBorders>
              <w:top w:val="single" w:sz="4" w:space="0" w:color="000000"/>
              <w:left w:val="single" w:sz="4" w:space="0" w:color="000000"/>
              <w:bottom w:val="single" w:sz="4" w:space="0" w:color="000000"/>
              <w:right w:val="double" w:sz="4" w:space="0" w:color="FFFFFF"/>
            </w:tcBorders>
          </w:tcPr>
          <w:p w14:paraId="73BCB197"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6F888BCF" w14:textId="77777777">
        <w:trPr>
          <w:trHeight w:val="302"/>
        </w:trPr>
        <w:tc>
          <w:tcPr>
            <w:tcW w:w="0" w:type="auto"/>
            <w:vMerge/>
            <w:tcBorders>
              <w:top w:val="nil"/>
              <w:left w:val="double" w:sz="4" w:space="0" w:color="FFFFFF"/>
              <w:bottom w:val="nil"/>
              <w:right w:val="nil"/>
            </w:tcBorders>
          </w:tcPr>
          <w:p w14:paraId="7A22B094" w14:textId="77777777" w:rsidR="00AD303F" w:rsidRDefault="00AD303F">
            <w:pPr>
              <w:spacing w:after="160" w:line="259" w:lineRule="auto"/>
              <w:ind w:left="0" w:firstLine="0"/>
            </w:pPr>
          </w:p>
        </w:tc>
        <w:tc>
          <w:tcPr>
            <w:tcW w:w="2804" w:type="dxa"/>
            <w:tcBorders>
              <w:top w:val="single" w:sz="4" w:space="0" w:color="000000"/>
              <w:left w:val="single" w:sz="4" w:space="0" w:color="000000"/>
              <w:bottom w:val="single" w:sz="4" w:space="0" w:color="000000"/>
              <w:right w:val="single" w:sz="4" w:space="0" w:color="000000"/>
            </w:tcBorders>
          </w:tcPr>
          <w:p w14:paraId="1FDD0C83" w14:textId="77777777" w:rsidR="00AD303F" w:rsidRDefault="00F16B02">
            <w:pPr>
              <w:spacing w:after="0" w:line="259" w:lineRule="auto"/>
              <w:ind w:left="108" w:firstLine="0"/>
            </w:pPr>
            <w:r>
              <w:rPr>
                <w:rFonts w:ascii="Calibri" w:eastAsia="Calibri" w:hAnsi="Calibri" w:cs="Calibri"/>
                <w:sz w:val="24"/>
              </w:rPr>
              <w:t xml:space="preserve">Home Telephone No.: </w:t>
            </w:r>
          </w:p>
        </w:tc>
        <w:tc>
          <w:tcPr>
            <w:tcW w:w="7872" w:type="dxa"/>
            <w:tcBorders>
              <w:top w:val="single" w:sz="4" w:space="0" w:color="000000"/>
              <w:left w:val="single" w:sz="4" w:space="0" w:color="000000"/>
              <w:bottom w:val="single" w:sz="4" w:space="0" w:color="000000"/>
              <w:right w:val="double" w:sz="4" w:space="0" w:color="FFFFFF"/>
            </w:tcBorders>
          </w:tcPr>
          <w:p w14:paraId="7E35C30B"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22652196" w14:textId="77777777">
        <w:trPr>
          <w:trHeight w:val="302"/>
        </w:trPr>
        <w:tc>
          <w:tcPr>
            <w:tcW w:w="0" w:type="auto"/>
            <w:vMerge/>
            <w:tcBorders>
              <w:top w:val="nil"/>
              <w:left w:val="double" w:sz="4" w:space="0" w:color="FFFFFF"/>
              <w:bottom w:val="nil"/>
              <w:right w:val="nil"/>
            </w:tcBorders>
          </w:tcPr>
          <w:p w14:paraId="64686621" w14:textId="77777777" w:rsidR="00AD303F" w:rsidRDefault="00AD303F">
            <w:pPr>
              <w:spacing w:after="160" w:line="259" w:lineRule="auto"/>
              <w:ind w:left="0" w:firstLine="0"/>
            </w:pPr>
          </w:p>
        </w:tc>
        <w:tc>
          <w:tcPr>
            <w:tcW w:w="2804" w:type="dxa"/>
            <w:tcBorders>
              <w:top w:val="single" w:sz="4" w:space="0" w:color="000000"/>
              <w:left w:val="single" w:sz="4" w:space="0" w:color="000000"/>
              <w:bottom w:val="single" w:sz="4" w:space="0" w:color="000000"/>
              <w:right w:val="single" w:sz="4" w:space="0" w:color="000000"/>
            </w:tcBorders>
          </w:tcPr>
          <w:p w14:paraId="1422E96A" w14:textId="77777777" w:rsidR="00AD303F" w:rsidRDefault="00F16B02">
            <w:pPr>
              <w:spacing w:after="0" w:line="259" w:lineRule="auto"/>
              <w:ind w:left="108" w:firstLine="0"/>
            </w:pPr>
            <w:r>
              <w:rPr>
                <w:rFonts w:ascii="Calibri" w:eastAsia="Calibri" w:hAnsi="Calibri" w:cs="Calibri"/>
                <w:sz w:val="24"/>
              </w:rPr>
              <w:t xml:space="preserve">Student Mobile Number: </w:t>
            </w:r>
          </w:p>
        </w:tc>
        <w:tc>
          <w:tcPr>
            <w:tcW w:w="7872" w:type="dxa"/>
            <w:tcBorders>
              <w:top w:val="single" w:sz="4" w:space="0" w:color="000000"/>
              <w:left w:val="single" w:sz="4" w:space="0" w:color="000000"/>
              <w:bottom w:val="single" w:sz="4" w:space="0" w:color="000000"/>
              <w:right w:val="double" w:sz="4" w:space="0" w:color="FFFFFF"/>
            </w:tcBorders>
          </w:tcPr>
          <w:p w14:paraId="1A6150CA"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1036AE3B" w14:textId="77777777">
        <w:trPr>
          <w:trHeight w:val="302"/>
        </w:trPr>
        <w:tc>
          <w:tcPr>
            <w:tcW w:w="0" w:type="auto"/>
            <w:vMerge/>
            <w:tcBorders>
              <w:top w:val="nil"/>
              <w:left w:val="double" w:sz="4" w:space="0" w:color="FFFFFF"/>
              <w:bottom w:val="nil"/>
              <w:right w:val="nil"/>
            </w:tcBorders>
          </w:tcPr>
          <w:p w14:paraId="1CC646EB" w14:textId="77777777" w:rsidR="00AD303F" w:rsidRDefault="00AD303F">
            <w:pPr>
              <w:spacing w:after="160" w:line="259" w:lineRule="auto"/>
              <w:ind w:left="0" w:firstLine="0"/>
            </w:pPr>
          </w:p>
        </w:tc>
        <w:tc>
          <w:tcPr>
            <w:tcW w:w="2804" w:type="dxa"/>
            <w:tcBorders>
              <w:top w:val="single" w:sz="4" w:space="0" w:color="000000"/>
              <w:left w:val="single" w:sz="4" w:space="0" w:color="000000"/>
              <w:bottom w:val="single" w:sz="4" w:space="0" w:color="000000"/>
              <w:right w:val="single" w:sz="4" w:space="0" w:color="000000"/>
            </w:tcBorders>
          </w:tcPr>
          <w:p w14:paraId="7D9B6D86" w14:textId="77777777" w:rsidR="00AD303F" w:rsidRDefault="00F16B02">
            <w:pPr>
              <w:spacing w:after="0" w:line="259" w:lineRule="auto"/>
              <w:ind w:left="108" w:firstLine="0"/>
            </w:pPr>
            <w:r>
              <w:rPr>
                <w:rFonts w:ascii="Calibri" w:eastAsia="Calibri" w:hAnsi="Calibri" w:cs="Calibri"/>
                <w:sz w:val="24"/>
              </w:rPr>
              <w:t xml:space="preserve">Parent Mobile Number: </w:t>
            </w:r>
          </w:p>
        </w:tc>
        <w:tc>
          <w:tcPr>
            <w:tcW w:w="7872" w:type="dxa"/>
            <w:tcBorders>
              <w:top w:val="single" w:sz="4" w:space="0" w:color="000000"/>
              <w:left w:val="single" w:sz="4" w:space="0" w:color="000000"/>
              <w:bottom w:val="single" w:sz="4" w:space="0" w:color="000000"/>
              <w:right w:val="double" w:sz="4" w:space="0" w:color="FFFFFF"/>
            </w:tcBorders>
          </w:tcPr>
          <w:p w14:paraId="4EC5AACF"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7C8CDECD" w14:textId="77777777">
        <w:trPr>
          <w:trHeight w:val="305"/>
        </w:trPr>
        <w:tc>
          <w:tcPr>
            <w:tcW w:w="0" w:type="auto"/>
            <w:vMerge/>
            <w:tcBorders>
              <w:top w:val="nil"/>
              <w:left w:val="double" w:sz="4" w:space="0" w:color="FFFFFF"/>
              <w:bottom w:val="nil"/>
              <w:right w:val="nil"/>
            </w:tcBorders>
          </w:tcPr>
          <w:p w14:paraId="1CC6B78C" w14:textId="77777777" w:rsidR="00AD303F" w:rsidRDefault="00AD303F">
            <w:pPr>
              <w:spacing w:after="160" w:line="259" w:lineRule="auto"/>
              <w:ind w:left="0" w:firstLine="0"/>
            </w:pPr>
          </w:p>
        </w:tc>
        <w:tc>
          <w:tcPr>
            <w:tcW w:w="2804" w:type="dxa"/>
            <w:vMerge w:val="restart"/>
            <w:tcBorders>
              <w:top w:val="single" w:sz="4" w:space="0" w:color="000000"/>
              <w:left w:val="single" w:sz="4" w:space="0" w:color="000000"/>
              <w:bottom w:val="single" w:sz="4" w:space="0" w:color="000000"/>
              <w:right w:val="single" w:sz="4" w:space="0" w:color="000000"/>
            </w:tcBorders>
            <w:vAlign w:val="center"/>
          </w:tcPr>
          <w:p w14:paraId="0E7C2C7C" w14:textId="77777777" w:rsidR="00AD303F" w:rsidRDefault="00F16B02">
            <w:pPr>
              <w:spacing w:after="0" w:line="259" w:lineRule="auto"/>
              <w:ind w:left="108" w:firstLine="0"/>
            </w:pPr>
            <w:r>
              <w:rPr>
                <w:rFonts w:ascii="Calibri" w:eastAsia="Calibri" w:hAnsi="Calibri" w:cs="Calibri"/>
                <w:sz w:val="24"/>
              </w:rPr>
              <w:t xml:space="preserve">Additional Support Needs: </w:t>
            </w:r>
          </w:p>
        </w:tc>
        <w:tc>
          <w:tcPr>
            <w:tcW w:w="7872" w:type="dxa"/>
            <w:tcBorders>
              <w:top w:val="single" w:sz="4" w:space="0" w:color="000000"/>
              <w:left w:val="single" w:sz="4" w:space="0" w:color="000000"/>
              <w:bottom w:val="single" w:sz="4" w:space="0" w:color="000000"/>
              <w:right w:val="double" w:sz="4" w:space="0" w:color="FFFFFF"/>
            </w:tcBorders>
          </w:tcPr>
          <w:p w14:paraId="4CC3547B"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072B4BEB" w14:textId="77777777">
        <w:trPr>
          <w:trHeight w:val="302"/>
        </w:trPr>
        <w:tc>
          <w:tcPr>
            <w:tcW w:w="0" w:type="auto"/>
            <w:vMerge/>
            <w:tcBorders>
              <w:top w:val="nil"/>
              <w:left w:val="double" w:sz="4" w:space="0" w:color="FFFFFF"/>
              <w:bottom w:val="nil"/>
              <w:right w:val="nil"/>
            </w:tcBorders>
          </w:tcPr>
          <w:p w14:paraId="434C62CC"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6476FD8E" w14:textId="77777777" w:rsidR="00AD303F" w:rsidRDefault="00AD303F">
            <w:pPr>
              <w:spacing w:after="160" w:line="259" w:lineRule="auto"/>
              <w:ind w:left="0" w:firstLine="0"/>
            </w:pPr>
          </w:p>
        </w:tc>
        <w:tc>
          <w:tcPr>
            <w:tcW w:w="7872" w:type="dxa"/>
            <w:tcBorders>
              <w:top w:val="single" w:sz="4" w:space="0" w:color="000000"/>
              <w:left w:val="single" w:sz="4" w:space="0" w:color="000000"/>
              <w:bottom w:val="single" w:sz="4" w:space="0" w:color="000000"/>
              <w:right w:val="double" w:sz="4" w:space="0" w:color="FFFFFF"/>
            </w:tcBorders>
          </w:tcPr>
          <w:p w14:paraId="43EA1B6F"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1272FBAE" w14:textId="77777777">
        <w:trPr>
          <w:trHeight w:val="302"/>
        </w:trPr>
        <w:tc>
          <w:tcPr>
            <w:tcW w:w="0" w:type="auto"/>
            <w:vMerge/>
            <w:tcBorders>
              <w:top w:val="nil"/>
              <w:left w:val="double" w:sz="4" w:space="0" w:color="FFFFFF"/>
              <w:bottom w:val="nil"/>
              <w:right w:val="nil"/>
            </w:tcBorders>
          </w:tcPr>
          <w:p w14:paraId="230C1AA3" w14:textId="77777777" w:rsidR="00AD303F" w:rsidRDefault="00AD303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266B5C2" w14:textId="77777777" w:rsidR="00AD303F" w:rsidRDefault="00AD303F">
            <w:pPr>
              <w:spacing w:after="160" w:line="259" w:lineRule="auto"/>
              <w:ind w:left="0" w:firstLine="0"/>
            </w:pPr>
          </w:p>
        </w:tc>
        <w:tc>
          <w:tcPr>
            <w:tcW w:w="7872" w:type="dxa"/>
            <w:tcBorders>
              <w:top w:val="single" w:sz="4" w:space="0" w:color="000000"/>
              <w:left w:val="single" w:sz="4" w:space="0" w:color="000000"/>
              <w:bottom w:val="single" w:sz="4" w:space="0" w:color="000000"/>
              <w:right w:val="double" w:sz="4" w:space="0" w:color="FFFFFF"/>
            </w:tcBorders>
          </w:tcPr>
          <w:p w14:paraId="5957A572" w14:textId="77777777" w:rsidR="00AD303F" w:rsidRDefault="00F16B02">
            <w:pPr>
              <w:spacing w:after="0" w:line="259" w:lineRule="auto"/>
              <w:ind w:left="108" w:firstLine="0"/>
            </w:pPr>
            <w:r>
              <w:rPr>
                <w:rFonts w:ascii="Calibri" w:eastAsia="Calibri" w:hAnsi="Calibri" w:cs="Calibri"/>
                <w:sz w:val="24"/>
              </w:rPr>
              <w:t xml:space="preserve"> </w:t>
            </w:r>
          </w:p>
        </w:tc>
      </w:tr>
      <w:tr w:rsidR="00AD303F" w14:paraId="607953EB" w14:textId="77777777">
        <w:trPr>
          <w:trHeight w:val="6123"/>
        </w:trPr>
        <w:tc>
          <w:tcPr>
            <w:tcW w:w="0" w:type="auto"/>
            <w:vMerge/>
            <w:tcBorders>
              <w:top w:val="nil"/>
              <w:left w:val="double" w:sz="4" w:space="0" w:color="FFFFFF"/>
              <w:bottom w:val="double" w:sz="4" w:space="0" w:color="000000"/>
              <w:right w:val="nil"/>
            </w:tcBorders>
          </w:tcPr>
          <w:p w14:paraId="602DFFF3" w14:textId="77777777" w:rsidR="00AD303F" w:rsidRDefault="00AD303F">
            <w:pPr>
              <w:spacing w:after="160" w:line="259" w:lineRule="auto"/>
              <w:ind w:left="0" w:firstLine="0"/>
            </w:pPr>
          </w:p>
        </w:tc>
        <w:tc>
          <w:tcPr>
            <w:tcW w:w="10676" w:type="dxa"/>
            <w:gridSpan w:val="2"/>
            <w:tcBorders>
              <w:top w:val="single" w:sz="4" w:space="0" w:color="000000"/>
              <w:left w:val="nil"/>
              <w:bottom w:val="double" w:sz="4" w:space="0" w:color="000000"/>
              <w:right w:val="double" w:sz="4" w:space="0" w:color="FFFFFF"/>
            </w:tcBorders>
          </w:tcPr>
          <w:p w14:paraId="5FC100E4" w14:textId="77777777" w:rsidR="00AD303F" w:rsidRDefault="00F16B02">
            <w:pPr>
              <w:spacing w:after="221" w:line="259" w:lineRule="auto"/>
              <w:ind w:left="-5" w:firstLine="0"/>
            </w:pPr>
            <w:r>
              <w:rPr>
                <w:rFonts w:ascii="Calibri" w:eastAsia="Calibri" w:hAnsi="Calibri" w:cs="Calibri"/>
                <w:sz w:val="24"/>
              </w:rPr>
              <w:t xml:space="preserve"> </w:t>
            </w:r>
          </w:p>
          <w:p w14:paraId="0A4C0F16" w14:textId="77777777" w:rsidR="00AD303F" w:rsidRDefault="00F16B02">
            <w:pPr>
              <w:spacing w:after="0" w:line="259" w:lineRule="auto"/>
              <w:ind w:left="-5" w:firstLine="0"/>
            </w:pPr>
            <w:r>
              <w:rPr>
                <w:rFonts w:ascii="Calibri" w:eastAsia="Calibri" w:hAnsi="Calibri" w:cs="Calibri"/>
                <w:sz w:val="24"/>
              </w:rPr>
              <w:t xml:space="preserve"> </w:t>
            </w:r>
          </w:p>
          <w:tbl>
            <w:tblPr>
              <w:tblStyle w:val="TableGrid"/>
              <w:tblW w:w="10476" w:type="dxa"/>
              <w:tblInd w:w="5" w:type="dxa"/>
              <w:tblCellMar>
                <w:top w:w="53" w:type="dxa"/>
                <w:left w:w="103" w:type="dxa"/>
                <w:right w:w="115" w:type="dxa"/>
              </w:tblCellMar>
              <w:tblLook w:val="04A0" w:firstRow="1" w:lastRow="0" w:firstColumn="1" w:lastColumn="0" w:noHBand="0" w:noVBand="1"/>
            </w:tblPr>
            <w:tblGrid>
              <w:gridCol w:w="3280"/>
              <w:gridCol w:w="1956"/>
              <w:gridCol w:w="3318"/>
              <w:gridCol w:w="1922"/>
            </w:tblGrid>
            <w:tr w:rsidR="00AD303F" w14:paraId="1FEA2F50" w14:textId="77777777">
              <w:trPr>
                <w:trHeight w:val="302"/>
              </w:trPr>
              <w:tc>
                <w:tcPr>
                  <w:tcW w:w="3279" w:type="dxa"/>
                  <w:tcBorders>
                    <w:top w:val="single" w:sz="4" w:space="0" w:color="000000"/>
                    <w:left w:val="nil"/>
                    <w:bottom w:val="single" w:sz="4" w:space="0" w:color="000000"/>
                    <w:right w:val="single" w:sz="4" w:space="0" w:color="000000"/>
                  </w:tcBorders>
                </w:tcPr>
                <w:p w14:paraId="22EB73D2" w14:textId="77777777" w:rsidR="00AD303F" w:rsidRDefault="00F16B02">
                  <w:pPr>
                    <w:spacing w:after="0" w:line="259" w:lineRule="auto"/>
                    <w:ind w:left="0" w:firstLine="0"/>
                  </w:pPr>
                  <w:r>
                    <w:rPr>
                      <w:rFonts w:ascii="Calibri" w:eastAsia="Calibri" w:hAnsi="Calibri" w:cs="Calibri"/>
                      <w:sz w:val="24"/>
                    </w:rPr>
                    <w:t xml:space="preserve">GSCE Subject: </w:t>
                  </w:r>
                </w:p>
              </w:tc>
              <w:tc>
                <w:tcPr>
                  <w:tcW w:w="1956" w:type="dxa"/>
                  <w:tcBorders>
                    <w:top w:val="single" w:sz="4" w:space="0" w:color="000000"/>
                    <w:left w:val="single" w:sz="4" w:space="0" w:color="000000"/>
                    <w:bottom w:val="single" w:sz="4" w:space="0" w:color="000000"/>
                    <w:right w:val="single" w:sz="4" w:space="0" w:color="000000"/>
                  </w:tcBorders>
                </w:tcPr>
                <w:p w14:paraId="3DC6F4F0" w14:textId="77777777" w:rsidR="00AD303F" w:rsidRDefault="00F16B02">
                  <w:pPr>
                    <w:spacing w:after="0" w:line="259" w:lineRule="auto"/>
                    <w:ind w:left="5" w:firstLine="0"/>
                  </w:pPr>
                  <w:r>
                    <w:rPr>
                      <w:rFonts w:ascii="Calibri" w:eastAsia="Calibri" w:hAnsi="Calibri" w:cs="Calibri"/>
                      <w:sz w:val="24"/>
                    </w:rPr>
                    <w:t xml:space="preserve">Estimated Grade </w:t>
                  </w:r>
                </w:p>
              </w:tc>
              <w:tc>
                <w:tcPr>
                  <w:tcW w:w="3318" w:type="dxa"/>
                  <w:tcBorders>
                    <w:top w:val="single" w:sz="4" w:space="0" w:color="000000"/>
                    <w:left w:val="single" w:sz="4" w:space="0" w:color="000000"/>
                    <w:bottom w:val="single" w:sz="4" w:space="0" w:color="000000"/>
                    <w:right w:val="single" w:sz="4" w:space="0" w:color="000000"/>
                  </w:tcBorders>
                </w:tcPr>
                <w:p w14:paraId="14AF7721" w14:textId="77777777" w:rsidR="00AD303F" w:rsidRDefault="00F16B02">
                  <w:pPr>
                    <w:spacing w:after="0" w:line="259" w:lineRule="auto"/>
                    <w:ind w:left="5" w:firstLine="0"/>
                  </w:pPr>
                  <w:r>
                    <w:rPr>
                      <w:rFonts w:ascii="Calibri" w:eastAsia="Calibri" w:hAnsi="Calibri" w:cs="Calibri"/>
                      <w:sz w:val="24"/>
                    </w:rPr>
                    <w:t xml:space="preserve">GCSE Subject: </w:t>
                  </w:r>
                </w:p>
              </w:tc>
              <w:tc>
                <w:tcPr>
                  <w:tcW w:w="1922" w:type="dxa"/>
                  <w:tcBorders>
                    <w:top w:val="single" w:sz="4" w:space="0" w:color="000000"/>
                    <w:left w:val="single" w:sz="4" w:space="0" w:color="000000"/>
                    <w:bottom w:val="single" w:sz="4" w:space="0" w:color="000000"/>
                    <w:right w:val="single" w:sz="4" w:space="0" w:color="000000"/>
                  </w:tcBorders>
                </w:tcPr>
                <w:p w14:paraId="2A79DB98" w14:textId="77777777" w:rsidR="00AD303F" w:rsidRDefault="00F16B02">
                  <w:pPr>
                    <w:spacing w:after="0" w:line="259" w:lineRule="auto"/>
                    <w:ind w:left="5" w:firstLine="0"/>
                  </w:pPr>
                  <w:r>
                    <w:rPr>
                      <w:rFonts w:ascii="Calibri" w:eastAsia="Calibri" w:hAnsi="Calibri" w:cs="Calibri"/>
                      <w:sz w:val="24"/>
                    </w:rPr>
                    <w:t xml:space="preserve">Estimated Grade </w:t>
                  </w:r>
                </w:p>
              </w:tc>
            </w:tr>
            <w:tr w:rsidR="00AD303F" w14:paraId="77EF43B7" w14:textId="77777777">
              <w:trPr>
                <w:trHeight w:val="302"/>
              </w:trPr>
              <w:tc>
                <w:tcPr>
                  <w:tcW w:w="3279" w:type="dxa"/>
                  <w:tcBorders>
                    <w:top w:val="single" w:sz="4" w:space="0" w:color="000000"/>
                    <w:left w:val="nil"/>
                    <w:bottom w:val="single" w:sz="4" w:space="0" w:color="000000"/>
                    <w:right w:val="single" w:sz="4" w:space="0" w:color="000000"/>
                  </w:tcBorders>
                </w:tcPr>
                <w:p w14:paraId="7625C269" w14:textId="77777777" w:rsidR="00AD303F" w:rsidRDefault="00F16B02">
                  <w:pPr>
                    <w:spacing w:after="0" w:line="259" w:lineRule="auto"/>
                    <w:ind w:left="0" w:firstLine="0"/>
                  </w:pPr>
                  <w:r>
                    <w:rPr>
                      <w:rFonts w:ascii="Calibri" w:eastAsia="Calibri" w:hAnsi="Calibri" w:cs="Calibri"/>
                      <w:sz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1A038BF" w14:textId="77777777" w:rsidR="00AD303F" w:rsidRDefault="00F16B02">
                  <w:pPr>
                    <w:spacing w:after="0" w:line="259" w:lineRule="auto"/>
                    <w:ind w:left="5" w:firstLine="0"/>
                  </w:pPr>
                  <w:r>
                    <w:rPr>
                      <w:rFonts w:ascii="Calibri" w:eastAsia="Calibri" w:hAnsi="Calibri" w:cs="Calibri"/>
                      <w:sz w:val="24"/>
                    </w:rPr>
                    <w:t xml:space="preserve"> </w:t>
                  </w:r>
                </w:p>
              </w:tc>
              <w:tc>
                <w:tcPr>
                  <w:tcW w:w="3318" w:type="dxa"/>
                  <w:tcBorders>
                    <w:top w:val="single" w:sz="4" w:space="0" w:color="000000"/>
                    <w:left w:val="single" w:sz="4" w:space="0" w:color="000000"/>
                    <w:bottom w:val="single" w:sz="4" w:space="0" w:color="000000"/>
                    <w:right w:val="single" w:sz="4" w:space="0" w:color="000000"/>
                  </w:tcBorders>
                </w:tcPr>
                <w:p w14:paraId="1AADC1F1" w14:textId="77777777" w:rsidR="00AD303F" w:rsidRDefault="00F16B02">
                  <w:pPr>
                    <w:spacing w:after="0" w:line="259" w:lineRule="auto"/>
                    <w:ind w:left="5" w:firstLine="0"/>
                  </w:pPr>
                  <w:r>
                    <w:rPr>
                      <w:rFonts w:ascii="Calibri" w:eastAsia="Calibri" w:hAnsi="Calibri" w:cs="Calibri"/>
                      <w:sz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14:paraId="16F60A21" w14:textId="77777777" w:rsidR="00AD303F" w:rsidRDefault="00F16B02">
                  <w:pPr>
                    <w:spacing w:after="0" w:line="259" w:lineRule="auto"/>
                    <w:ind w:left="5" w:firstLine="0"/>
                  </w:pPr>
                  <w:r>
                    <w:rPr>
                      <w:rFonts w:ascii="Calibri" w:eastAsia="Calibri" w:hAnsi="Calibri" w:cs="Calibri"/>
                      <w:sz w:val="24"/>
                    </w:rPr>
                    <w:t xml:space="preserve"> </w:t>
                  </w:r>
                </w:p>
              </w:tc>
            </w:tr>
            <w:tr w:rsidR="00AD303F" w14:paraId="444570ED" w14:textId="77777777">
              <w:trPr>
                <w:trHeight w:val="302"/>
              </w:trPr>
              <w:tc>
                <w:tcPr>
                  <w:tcW w:w="3279" w:type="dxa"/>
                  <w:tcBorders>
                    <w:top w:val="single" w:sz="4" w:space="0" w:color="000000"/>
                    <w:left w:val="nil"/>
                    <w:bottom w:val="single" w:sz="4" w:space="0" w:color="000000"/>
                    <w:right w:val="single" w:sz="4" w:space="0" w:color="000000"/>
                  </w:tcBorders>
                </w:tcPr>
                <w:p w14:paraId="3105B85F" w14:textId="77777777" w:rsidR="00AD303F" w:rsidRDefault="00F16B02">
                  <w:pPr>
                    <w:spacing w:after="0" w:line="259" w:lineRule="auto"/>
                    <w:ind w:left="0" w:firstLine="0"/>
                  </w:pPr>
                  <w:r>
                    <w:rPr>
                      <w:rFonts w:ascii="Calibri" w:eastAsia="Calibri" w:hAnsi="Calibri" w:cs="Calibri"/>
                      <w:sz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437ED5C6" w14:textId="77777777" w:rsidR="00AD303F" w:rsidRDefault="00F16B02">
                  <w:pPr>
                    <w:spacing w:after="0" w:line="259" w:lineRule="auto"/>
                    <w:ind w:left="5" w:firstLine="0"/>
                  </w:pPr>
                  <w:r>
                    <w:rPr>
                      <w:rFonts w:ascii="Calibri" w:eastAsia="Calibri" w:hAnsi="Calibri" w:cs="Calibri"/>
                      <w:sz w:val="24"/>
                    </w:rPr>
                    <w:t xml:space="preserve"> </w:t>
                  </w:r>
                </w:p>
              </w:tc>
              <w:tc>
                <w:tcPr>
                  <w:tcW w:w="3318" w:type="dxa"/>
                  <w:tcBorders>
                    <w:top w:val="single" w:sz="4" w:space="0" w:color="000000"/>
                    <w:left w:val="single" w:sz="4" w:space="0" w:color="000000"/>
                    <w:bottom w:val="single" w:sz="4" w:space="0" w:color="000000"/>
                    <w:right w:val="single" w:sz="4" w:space="0" w:color="000000"/>
                  </w:tcBorders>
                </w:tcPr>
                <w:p w14:paraId="73DBEEC8" w14:textId="77777777" w:rsidR="00AD303F" w:rsidRDefault="00F16B02">
                  <w:pPr>
                    <w:spacing w:after="0" w:line="259" w:lineRule="auto"/>
                    <w:ind w:left="5" w:firstLine="0"/>
                  </w:pPr>
                  <w:r>
                    <w:rPr>
                      <w:rFonts w:ascii="Calibri" w:eastAsia="Calibri" w:hAnsi="Calibri" w:cs="Calibri"/>
                      <w:sz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14:paraId="57647766" w14:textId="77777777" w:rsidR="00AD303F" w:rsidRDefault="00F16B02">
                  <w:pPr>
                    <w:spacing w:after="0" w:line="259" w:lineRule="auto"/>
                    <w:ind w:left="5" w:firstLine="0"/>
                  </w:pPr>
                  <w:r>
                    <w:rPr>
                      <w:rFonts w:ascii="Calibri" w:eastAsia="Calibri" w:hAnsi="Calibri" w:cs="Calibri"/>
                      <w:sz w:val="24"/>
                    </w:rPr>
                    <w:t xml:space="preserve"> </w:t>
                  </w:r>
                </w:p>
              </w:tc>
            </w:tr>
            <w:tr w:rsidR="00AD303F" w14:paraId="4EA4703E" w14:textId="77777777">
              <w:trPr>
                <w:trHeight w:val="305"/>
              </w:trPr>
              <w:tc>
                <w:tcPr>
                  <w:tcW w:w="3279" w:type="dxa"/>
                  <w:tcBorders>
                    <w:top w:val="single" w:sz="4" w:space="0" w:color="000000"/>
                    <w:left w:val="nil"/>
                    <w:bottom w:val="single" w:sz="4" w:space="0" w:color="000000"/>
                    <w:right w:val="single" w:sz="4" w:space="0" w:color="000000"/>
                  </w:tcBorders>
                </w:tcPr>
                <w:p w14:paraId="370A0B04" w14:textId="77777777" w:rsidR="00AD303F" w:rsidRDefault="00F16B02">
                  <w:pPr>
                    <w:spacing w:after="0" w:line="259" w:lineRule="auto"/>
                    <w:ind w:left="0" w:firstLine="0"/>
                  </w:pPr>
                  <w:r>
                    <w:rPr>
                      <w:rFonts w:ascii="Calibri" w:eastAsia="Calibri" w:hAnsi="Calibri" w:cs="Calibri"/>
                      <w:sz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175566E8" w14:textId="77777777" w:rsidR="00AD303F" w:rsidRDefault="00F16B02">
                  <w:pPr>
                    <w:spacing w:after="0" w:line="259" w:lineRule="auto"/>
                    <w:ind w:left="5" w:firstLine="0"/>
                  </w:pPr>
                  <w:r>
                    <w:rPr>
                      <w:rFonts w:ascii="Calibri" w:eastAsia="Calibri" w:hAnsi="Calibri" w:cs="Calibri"/>
                      <w:sz w:val="24"/>
                    </w:rPr>
                    <w:t xml:space="preserve"> </w:t>
                  </w:r>
                </w:p>
              </w:tc>
              <w:tc>
                <w:tcPr>
                  <w:tcW w:w="3318" w:type="dxa"/>
                  <w:tcBorders>
                    <w:top w:val="single" w:sz="4" w:space="0" w:color="000000"/>
                    <w:left w:val="single" w:sz="4" w:space="0" w:color="000000"/>
                    <w:bottom w:val="single" w:sz="4" w:space="0" w:color="000000"/>
                    <w:right w:val="single" w:sz="4" w:space="0" w:color="000000"/>
                  </w:tcBorders>
                </w:tcPr>
                <w:p w14:paraId="42598C93" w14:textId="77777777" w:rsidR="00AD303F" w:rsidRDefault="00F16B02">
                  <w:pPr>
                    <w:spacing w:after="0" w:line="259" w:lineRule="auto"/>
                    <w:ind w:left="5" w:firstLine="0"/>
                  </w:pPr>
                  <w:r>
                    <w:rPr>
                      <w:rFonts w:ascii="Calibri" w:eastAsia="Calibri" w:hAnsi="Calibri" w:cs="Calibri"/>
                      <w:sz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14:paraId="0072C962" w14:textId="77777777" w:rsidR="00AD303F" w:rsidRDefault="00F16B02">
                  <w:pPr>
                    <w:spacing w:after="0" w:line="259" w:lineRule="auto"/>
                    <w:ind w:left="5" w:firstLine="0"/>
                  </w:pPr>
                  <w:r>
                    <w:rPr>
                      <w:rFonts w:ascii="Calibri" w:eastAsia="Calibri" w:hAnsi="Calibri" w:cs="Calibri"/>
                      <w:sz w:val="24"/>
                    </w:rPr>
                    <w:t xml:space="preserve"> </w:t>
                  </w:r>
                </w:p>
              </w:tc>
            </w:tr>
            <w:tr w:rsidR="00AD303F" w14:paraId="05C32B2A" w14:textId="77777777">
              <w:trPr>
                <w:trHeight w:val="302"/>
              </w:trPr>
              <w:tc>
                <w:tcPr>
                  <w:tcW w:w="3279" w:type="dxa"/>
                  <w:tcBorders>
                    <w:top w:val="single" w:sz="4" w:space="0" w:color="000000"/>
                    <w:left w:val="nil"/>
                    <w:bottom w:val="single" w:sz="4" w:space="0" w:color="000000"/>
                    <w:right w:val="single" w:sz="4" w:space="0" w:color="000000"/>
                  </w:tcBorders>
                </w:tcPr>
                <w:p w14:paraId="1572EAD8" w14:textId="77777777" w:rsidR="00AD303F" w:rsidRDefault="00F16B02">
                  <w:pPr>
                    <w:spacing w:after="0" w:line="259" w:lineRule="auto"/>
                    <w:ind w:left="0" w:firstLine="0"/>
                  </w:pPr>
                  <w:r>
                    <w:rPr>
                      <w:rFonts w:ascii="Calibri" w:eastAsia="Calibri" w:hAnsi="Calibri" w:cs="Calibri"/>
                      <w:sz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4A82A1F" w14:textId="77777777" w:rsidR="00AD303F" w:rsidRDefault="00F16B02">
                  <w:pPr>
                    <w:spacing w:after="0" w:line="259" w:lineRule="auto"/>
                    <w:ind w:left="5" w:firstLine="0"/>
                  </w:pPr>
                  <w:r>
                    <w:rPr>
                      <w:rFonts w:ascii="Calibri" w:eastAsia="Calibri" w:hAnsi="Calibri" w:cs="Calibri"/>
                      <w:sz w:val="24"/>
                    </w:rPr>
                    <w:t xml:space="preserve"> </w:t>
                  </w:r>
                </w:p>
              </w:tc>
              <w:tc>
                <w:tcPr>
                  <w:tcW w:w="3318" w:type="dxa"/>
                  <w:tcBorders>
                    <w:top w:val="single" w:sz="4" w:space="0" w:color="000000"/>
                    <w:left w:val="single" w:sz="4" w:space="0" w:color="000000"/>
                    <w:bottom w:val="single" w:sz="4" w:space="0" w:color="000000"/>
                    <w:right w:val="single" w:sz="4" w:space="0" w:color="000000"/>
                  </w:tcBorders>
                </w:tcPr>
                <w:p w14:paraId="7264D64D" w14:textId="77777777" w:rsidR="00AD303F" w:rsidRDefault="00F16B02">
                  <w:pPr>
                    <w:spacing w:after="0" w:line="259" w:lineRule="auto"/>
                    <w:ind w:left="5" w:firstLine="0"/>
                  </w:pPr>
                  <w:r>
                    <w:rPr>
                      <w:rFonts w:ascii="Calibri" w:eastAsia="Calibri" w:hAnsi="Calibri" w:cs="Calibri"/>
                      <w:sz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14:paraId="217E4FAC" w14:textId="77777777" w:rsidR="00AD303F" w:rsidRDefault="00F16B02">
                  <w:pPr>
                    <w:spacing w:after="0" w:line="259" w:lineRule="auto"/>
                    <w:ind w:left="5" w:firstLine="0"/>
                  </w:pPr>
                  <w:r>
                    <w:rPr>
                      <w:rFonts w:ascii="Calibri" w:eastAsia="Calibri" w:hAnsi="Calibri" w:cs="Calibri"/>
                      <w:sz w:val="24"/>
                    </w:rPr>
                    <w:t xml:space="preserve"> </w:t>
                  </w:r>
                </w:p>
              </w:tc>
            </w:tr>
            <w:tr w:rsidR="00AD303F" w14:paraId="43AEF6FE" w14:textId="77777777">
              <w:trPr>
                <w:trHeight w:val="303"/>
              </w:trPr>
              <w:tc>
                <w:tcPr>
                  <w:tcW w:w="3279" w:type="dxa"/>
                  <w:tcBorders>
                    <w:top w:val="single" w:sz="4" w:space="0" w:color="000000"/>
                    <w:left w:val="nil"/>
                    <w:bottom w:val="single" w:sz="4" w:space="0" w:color="000000"/>
                    <w:right w:val="single" w:sz="4" w:space="0" w:color="000000"/>
                  </w:tcBorders>
                </w:tcPr>
                <w:p w14:paraId="2B5BAE25" w14:textId="77777777" w:rsidR="00AD303F" w:rsidRDefault="00F16B02">
                  <w:pPr>
                    <w:spacing w:after="0" w:line="259" w:lineRule="auto"/>
                    <w:ind w:left="0" w:firstLine="0"/>
                  </w:pPr>
                  <w:r>
                    <w:rPr>
                      <w:rFonts w:ascii="Calibri" w:eastAsia="Calibri" w:hAnsi="Calibri" w:cs="Calibri"/>
                      <w:sz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7348AA5" w14:textId="77777777" w:rsidR="00AD303F" w:rsidRDefault="00F16B02">
                  <w:pPr>
                    <w:spacing w:after="0" w:line="259" w:lineRule="auto"/>
                    <w:ind w:left="5" w:firstLine="0"/>
                  </w:pPr>
                  <w:r>
                    <w:rPr>
                      <w:rFonts w:ascii="Calibri" w:eastAsia="Calibri" w:hAnsi="Calibri" w:cs="Calibri"/>
                      <w:sz w:val="24"/>
                    </w:rPr>
                    <w:t xml:space="preserve"> </w:t>
                  </w:r>
                </w:p>
              </w:tc>
              <w:tc>
                <w:tcPr>
                  <w:tcW w:w="3318" w:type="dxa"/>
                  <w:tcBorders>
                    <w:top w:val="single" w:sz="4" w:space="0" w:color="000000"/>
                    <w:left w:val="single" w:sz="4" w:space="0" w:color="000000"/>
                    <w:bottom w:val="single" w:sz="4" w:space="0" w:color="000000"/>
                    <w:right w:val="single" w:sz="4" w:space="0" w:color="000000"/>
                  </w:tcBorders>
                </w:tcPr>
                <w:p w14:paraId="35B7C78A" w14:textId="77777777" w:rsidR="00AD303F" w:rsidRDefault="00F16B02">
                  <w:pPr>
                    <w:spacing w:after="0" w:line="259" w:lineRule="auto"/>
                    <w:ind w:left="5" w:firstLine="0"/>
                  </w:pPr>
                  <w:r>
                    <w:rPr>
                      <w:rFonts w:ascii="Calibri" w:eastAsia="Calibri" w:hAnsi="Calibri" w:cs="Calibri"/>
                      <w:sz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14:paraId="666ECCAD" w14:textId="77777777" w:rsidR="00AD303F" w:rsidRDefault="00F16B02">
                  <w:pPr>
                    <w:spacing w:after="0" w:line="259" w:lineRule="auto"/>
                    <w:ind w:left="5" w:firstLine="0"/>
                  </w:pPr>
                  <w:r>
                    <w:rPr>
                      <w:rFonts w:ascii="Calibri" w:eastAsia="Calibri" w:hAnsi="Calibri" w:cs="Calibri"/>
                      <w:sz w:val="24"/>
                    </w:rPr>
                    <w:t xml:space="preserve"> </w:t>
                  </w:r>
                </w:p>
              </w:tc>
            </w:tr>
            <w:tr w:rsidR="00AD303F" w14:paraId="5C9DE596" w14:textId="77777777">
              <w:trPr>
                <w:trHeight w:val="302"/>
              </w:trPr>
              <w:tc>
                <w:tcPr>
                  <w:tcW w:w="3279" w:type="dxa"/>
                  <w:tcBorders>
                    <w:top w:val="single" w:sz="4" w:space="0" w:color="000000"/>
                    <w:left w:val="nil"/>
                    <w:bottom w:val="single" w:sz="4" w:space="0" w:color="000000"/>
                    <w:right w:val="single" w:sz="4" w:space="0" w:color="000000"/>
                  </w:tcBorders>
                </w:tcPr>
                <w:p w14:paraId="2A464890" w14:textId="77777777" w:rsidR="00AD303F" w:rsidRDefault="00F16B02">
                  <w:pPr>
                    <w:spacing w:after="0" w:line="259" w:lineRule="auto"/>
                    <w:ind w:left="0" w:firstLine="0"/>
                  </w:pPr>
                  <w:r>
                    <w:rPr>
                      <w:rFonts w:ascii="Calibri" w:eastAsia="Calibri" w:hAnsi="Calibri" w:cs="Calibri"/>
                      <w:sz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655A916E" w14:textId="77777777" w:rsidR="00AD303F" w:rsidRDefault="00F16B02">
                  <w:pPr>
                    <w:spacing w:after="0" w:line="259" w:lineRule="auto"/>
                    <w:ind w:left="5" w:firstLine="0"/>
                  </w:pPr>
                  <w:r>
                    <w:rPr>
                      <w:rFonts w:ascii="Calibri" w:eastAsia="Calibri" w:hAnsi="Calibri" w:cs="Calibri"/>
                      <w:sz w:val="24"/>
                    </w:rPr>
                    <w:t xml:space="preserve"> </w:t>
                  </w:r>
                </w:p>
              </w:tc>
              <w:tc>
                <w:tcPr>
                  <w:tcW w:w="3318" w:type="dxa"/>
                  <w:tcBorders>
                    <w:top w:val="single" w:sz="4" w:space="0" w:color="000000"/>
                    <w:left w:val="single" w:sz="4" w:space="0" w:color="000000"/>
                    <w:bottom w:val="single" w:sz="4" w:space="0" w:color="000000"/>
                    <w:right w:val="single" w:sz="4" w:space="0" w:color="000000"/>
                  </w:tcBorders>
                </w:tcPr>
                <w:p w14:paraId="5E8A0FFC" w14:textId="77777777" w:rsidR="00AD303F" w:rsidRDefault="00F16B02">
                  <w:pPr>
                    <w:spacing w:after="0" w:line="259" w:lineRule="auto"/>
                    <w:ind w:left="5" w:firstLine="0"/>
                  </w:pPr>
                  <w:r>
                    <w:rPr>
                      <w:rFonts w:ascii="Calibri" w:eastAsia="Calibri" w:hAnsi="Calibri" w:cs="Calibri"/>
                      <w:sz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14:paraId="71942D61" w14:textId="77777777" w:rsidR="00AD303F" w:rsidRDefault="00F16B02">
                  <w:pPr>
                    <w:spacing w:after="0" w:line="259" w:lineRule="auto"/>
                    <w:ind w:left="5" w:firstLine="0"/>
                  </w:pPr>
                  <w:r>
                    <w:rPr>
                      <w:rFonts w:ascii="Calibri" w:eastAsia="Calibri" w:hAnsi="Calibri" w:cs="Calibri"/>
                      <w:sz w:val="24"/>
                    </w:rPr>
                    <w:t xml:space="preserve"> </w:t>
                  </w:r>
                </w:p>
              </w:tc>
            </w:tr>
            <w:tr w:rsidR="00AD303F" w14:paraId="0F076510" w14:textId="77777777">
              <w:trPr>
                <w:trHeight w:val="305"/>
              </w:trPr>
              <w:tc>
                <w:tcPr>
                  <w:tcW w:w="3279" w:type="dxa"/>
                  <w:tcBorders>
                    <w:top w:val="single" w:sz="4" w:space="0" w:color="000000"/>
                    <w:left w:val="nil"/>
                    <w:bottom w:val="single" w:sz="4" w:space="0" w:color="000000"/>
                    <w:right w:val="single" w:sz="4" w:space="0" w:color="000000"/>
                  </w:tcBorders>
                </w:tcPr>
                <w:p w14:paraId="307D955E" w14:textId="77777777" w:rsidR="00AD303F" w:rsidRDefault="00F16B02">
                  <w:pPr>
                    <w:spacing w:after="0" w:line="259" w:lineRule="auto"/>
                    <w:ind w:left="0" w:firstLine="0"/>
                  </w:pPr>
                  <w:r>
                    <w:rPr>
                      <w:rFonts w:ascii="Calibri" w:eastAsia="Calibri" w:hAnsi="Calibri" w:cs="Calibri"/>
                      <w:sz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5CD803E0" w14:textId="77777777" w:rsidR="00AD303F" w:rsidRDefault="00F16B02">
                  <w:pPr>
                    <w:spacing w:after="0" w:line="259" w:lineRule="auto"/>
                    <w:ind w:left="5" w:firstLine="0"/>
                  </w:pPr>
                  <w:r>
                    <w:rPr>
                      <w:rFonts w:ascii="Calibri" w:eastAsia="Calibri" w:hAnsi="Calibri" w:cs="Calibri"/>
                      <w:sz w:val="24"/>
                    </w:rPr>
                    <w:t xml:space="preserve"> </w:t>
                  </w:r>
                </w:p>
              </w:tc>
              <w:tc>
                <w:tcPr>
                  <w:tcW w:w="3318" w:type="dxa"/>
                  <w:tcBorders>
                    <w:top w:val="single" w:sz="4" w:space="0" w:color="000000"/>
                    <w:left w:val="single" w:sz="4" w:space="0" w:color="000000"/>
                    <w:bottom w:val="single" w:sz="4" w:space="0" w:color="000000"/>
                    <w:right w:val="single" w:sz="4" w:space="0" w:color="000000"/>
                  </w:tcBorders>
                </w:tcPr>
                <w:p w14:paraId="66198236" w14:textId="77777777" w:rsidR="00AD303F" w:rsidRDefault="00F16B02">
                  <w:pPr>
                    <w:spacing w:after="0" w:line="259" w:lineRule="auto"/>
                    <w:ind w:left="5" w:firstLine="0"/>
                  </w:pPr>
                  <w:r>
                    <w:rPr>
                      <w:rFonts w:ascii="Calibri" w:eastAsia="Calibri" w:hAnsi="Calibri" w:cs="Calibri"/>
                      <w:sz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14:paraId="7BA549A6" w14:textId="77777777" w:rsidR="00AD303F" w:rsidRDefault="00F16B02">
                  <w:pPr>
                    <w:spacing w:after="0" w:line="259" w:lineRule="auto"/>
                    <w:ind w:left="5" w:firstLine="0"/>
                  </w:pPr>
                  <w:r>
                    <w:rPr>
                      <w:rFonts w:ascii="Calibri" w:eastAsia="Calibri" w:hAnsi="Calibri" w:cs="Calibri"/>
                      <w:sz w:val="24"/>
                    </w:rPr>
                    <w:t xml:space="preserve"> </w:t>
                  </w:r>
                </w:p>
              </w:tc>
            </w:tr>
          </w:tbl>
          <w:p w14:paraId="29BCBEC0" w14:textId="77777777" w:rsidR="00AD303F" w:rsidRDefault="00F16B02">
            <w:pPr>
              <w:spacing w:after="96" w:line="259" w:lineRule="auto"/>
              <w:ind w:left="0" w:right="141" w:firstLine="0"/>
              <w:jc w:val="center"/>
            </w:pPr>
            <w:r>
              <w:rPr>
                <w:rFonts w:ascii="Calibri" w:eastAsia="Calibri" w:hAnsi="Calibri" w:cs="Calibri"/>
                <w:sz w:val="24"/>
              </w:rPr>
              <w:t xml:space="preserve"> </w:t>
            </w:r>
          </w:p>
          <w:p w14:paraId="48EE9E78" w14:textId="77777777" w:rsidR="00AD303F" w:rsidRDefault="00F16B02">
            <w:pPr>
              <w:spacing w:after="28" w:line="259" w:lineRule="auto"/>
              <w:ind w:left="0" w:right="123" w:firstLine="0"/>
              <w:jc w:val="center"/>
            </w:pPr>
            <w:r>
              <w:rPr>
                <w:rFonts w:ascii="Calibri" w:eastAsia="Calibri" w:hAnsi="Calibri" w:cs="Calibri"/>
                <w:b/>
                <w:sz w:val="32"/>
              </w:rPr>
              <w:t xml:space="preserve"> </w:t>
            </w:r>
          </w:p>
          <w:p w14:paraId="05424FD1" w14:textId="77777777" w:rsidR="00AD303F" w:rsidRDefault="00F16B02">
            <w:pPr>
              <w:spacing w:after="29" w:line="276" w:lineRule="auto"/>
              <w:ind w:left="3070" w:right="531" w:hanging="2340"/>
            </w:pPr>
            <w:r>
              <w:rPr>
                <w:rFonts w:ascii="Calibri" w:eastAsia="Calibri" w:hAnsi="Calibri" w:cs="Calibri"/>
                <w:b/>
                <w:sz w:val="32"/>
                <w:u w:val="single" w:color="000000"/>
              </w:rPr>
              <w:t>Please complete and return this application to the Sixth Form Office</w:t>
            </w:r>
            <w:r>
              <w:rPr>
                <w:rFonts w:ascii="Calibri" w:eastAsia="Calibri" w:hAnsi="Calibri" w:cs="Calibri"/>
                <w:b/>
                <w:sz w:val="32"/>
              </w:rPr>
              <w:t xml:space="preserve"> </w:t>
            </w:r>
            <w:r>
              <w:rPr>
                <w:rFonts w:ascii="Calibri" w:eastAsia="Calibri" w:hAnsi="Calibri" w:cs="Calibri"/>
                <w:b/>
                <w:sz w:val="32"/>
                <w:u w:val="single" w:color="000000"/>
              </w:rPr>
              <w:t>by Monday 14</w:t>
            </w:r>
            <w:r>
              <w:rPr>
                <w:rFonts w:ascii="Calibri" w:eastAsia="Calibri" w:hAnsi="Calibri" w:cs="Calibri"/>
                <w:b/>
                <w:sz w:val="32"/>
                <w:vertAlign w:val="superscript"/>
              </w:rPr>
              <w:t>th</w:t>
            </w:r>
            <w:r>
              <w:rPr>
                <w:rFonts w:ascii="Calibri" w:eastAsia="Calibri" w:hAnsi="Calibri" w:cs="Calibri"/>
                <w:b/>
                <w:sz w:val="32"/>
                <w:u w:val="single" w:color="000000"/>
              </w:rPr>
              <w:t xml:space="preserve"> September 2020</w:t>
            </w:r>
            <w:r>
              <w:rPr>
                <w:rFonts w:ascii="Calibri" w:eastAsia="Calibri" w:hAnsi="Calibri" w:cs="Calibri"/>
                <w:b/>
                <w:sz w:val="32"/>
              </w:rPr>
              <w:t xml:space="preserve"> </w:t>
            </w:r>
          </w:p>
          <w:p w14:paraId="5BFCBFD1" w14:textId="77777777" w:rsidR="00AD303F" w:rsidRDefault="00F16B02">
            <w:pPr>
              <w:spacing w:after="150" w:line="259" w:lineRule="auto"/>
              <w:ind w:left="0" w:right="123" w:firstLine="0"/>
              <w:jc w:val="center"/>
            </w:pPr>
            <w:r>
              <w:rPr>
                <w:rFonts w:ascii="Calibri" w:eastAsia="Calibri" w:hAnsi="Calibri" w:cs="Calibri"/>
                <w:b/>
                <w:sz w:val="32"/>
              </w:rPr>
              <w:t xml:space="preserve"> </w:t>
            </w:r>
          </w:p>
          <w:p w14:paraId="0A57AC4A" w14:textId="77777777" w:rsidR="00AD303F" w:rsidRDefault="00F16B02">
            <w:pPr>
              <w:spacing w:after="0" w:line="259" w:lineRule="auto"/>
              <w:ind w:left="0" w:right="141" w:firstLine="0"/>
              <w:jc w:val="center"/>
            </w:pPr>
            <w:r>
              <w:rPr>
                <w:rFonts w:ascii="Calibri" w:eastAsia="Calibri" w:hAnsi="Calibri" w:cs="Calibri"/>
                <w:sz w:val="24"/>
              </w:rPr>
              <w:t xml:space="preserve"> </w:t>
            </w:r>
          </w:p>
        </w:tc>
      </w:tr>
    </w:tbl>
    <w:p w14:paraId="299551B0" w14:textId="77777777" w:rsidR="00AD303F" w:rsidRDefault="00AD303F">
      <w:pPr>
        <w:spacing w:after="0" w:line="259" w:lineRule="auto"/>
        <w:ind w:left="-1159" w:right="10796" w:firstLine="0"/>
      </w:pPr>
    </w:p>
    <w:tbl>
      <w:tblPr>
        <w:tblStyle w:val="TableGrid"/>
        <w:tblW w:w="10879" w:type="dxa"/>
        <w:tblInd w:w="-655" w:type="dxa"/>
        <w:tblCellMar>
          <w:top w:w="38" w:type="dxa"/>
          <w:left w:w="29" w:type="dxa"/>
          <w:bottom w:w="15" w:type="dxa"/>
          <w:right w:w="36" w:type="dxa"/>
        </w:tblCellMar>
        <w:tblLook w:val="04A0" w:firstRow="1" w:lastRow="0" w:firstColumn="1" w:lastColumn="0" w:noHBand="0" w:noVBand="1"/>
      </w:tblPr>
      <w:tblGrid>
        <w:gridCol w:w="204"/>
        <w:gridCol w:w="852"/>
        <w:gridCol w:w="3147"/>
        <w:gridCol w:w="2792"/>
        <w:gridCol w:w="3884"/>
      </w:tblGrid>
      <w:tr w:rsidR="00AD303F" w14:paraId="45C44EB0" w14:textId="77777777">
        <w:trPr>
          <w:trHeight w:val="5593"/>
        </w:trPr>
        <w:tc>
          <w:tcPr>
            <w:tcW w:w="10879" w:type="dxa"/>
            <w:gridSpan w:val="5"/>
            <w:tcBorders>
              <w:top w:val="double" w:sz="4" w:space="0" w:color="000000"/>
              <w:left w:val="double" w:sz="4" w:space="0" w:color="FFFFFF"/>
              <w:bottom w:val="double" w:sz="4" w:space="0" w:color="000000"/>
              <w:right w:val="double" w:sz="4" w:space="0" w:color="FFFFFF"/>
            </w:tcBorders>
            <w:vAlign w:val="bottom"/>
          </w:tcPr>
          <w:p w14:paraId="606B9551" w14:textId="77777777" w:rsidR="00AD303F" w:rsidRDefault="00F16B02">
            <w:pPr>
              <w:spacing w:after="128" w:line="259" w:lineRule="auto"/>
              <w:ind w:left="195" w:firstLine="0"/>
            </w:pPr>
            <w:r>
              <w:rPr>
                <w:noProof/>
              </w:rPr>
              <w:drawing>
                <wp:inline distT="0" distB="0" distL="0" distR="0" wp14:anchorId="003ADD57" wp14:editId="6D4A13B7">
                  <wp:extent cx="6665976" cy="1484376"/>
                  <wp:effectExtent l="0" t="0" r="0" b="0"/>
                  <wp:docPr id="39443" name="Picture 39443"/>
                  <wp:cNvGraphicFramePr/>
                  <a:graphic xmlns:a="http://schemas.openxmlformats.org/drawingml/2006/main">
                    <a:graphicData uri="http://schemas.openxmlformats.org/drawingml/2006/picture">
                      <pic:pic xmlns:pic="http://schemas.openxmlformats.org/drawingml/2006/picture">
                        <pic:nvPicPr>
                          <pic:cNvPr id="39443" name="Picture 39443"/>
                          <pic:cNvPicPr/>
                        </pic:nvPicPr>
                        <pic:blipFill>
                          <a:blip r:embed="rId18"/>
                          <a:stretch>
                            <a:fillRect/>
                          </a:stretch>
                        </pic:blipFill>
                        <pic:spPr>
                          <a:xfrm>
                            <a:off x="0" y="0"/>
                            <a:ext cx="6665976" cy="1484376"/>
                          </a:xfrm>
                          <a:prstGeom prst="rect">
                            <a:avLst/>
                          </a:prstGeom>
                        </pic:spPr>
                      </pic:pic>
                    </a:graphicData>
                  </a:graphic>
                </wp:inline>
              </w:drawing>
            </w:r>
          </w:p>
          <w:p w14:paraId="1A4C301A" w14:textId="77777777" w:rsidR="00AD303F" w:rsidRDefault="00F16B02">
            <w:pPr>
              <w:spacing w:after="2" w:line="237" w:lineRule="auto"/>
              <w:ind w:left="204" w:firstLine="0"/>
              <w:jc w:val="both"/>
            </w:pPr>
            <w:r>
              <w:rPr>
                <w:rFonts w:ascii="Calibri" w:eastAsia="Calibri" w:hAnsi="Calibri" w:cs="Calibri"/>
              </w:rPr>
              <w:t xml:space="preserve">We aim to offer the courses listed below from September 2020.  However, Barnwell School reserves the right to cancel, combine or move a course due to insufficient recruitment of students or staffing. </w:t>
            </w:r>
          </w:p>
          <w:p w14:paraId="77DE0998" w14:textId="77777777" w:rsidR="00AD303F" w:rsidRDefault="00F16B02">
            <w:pPr>
              <w:spacing w:after="74" w:line="259" w:lineRule="auto"/>
              <w:ind w:left="204" w:firstLine="0"/>
            </w:pPr>
            <w:r>
              <w:rPr>
                <w:rFonts w:ascii="Calibri" w:eastAsia="Calibri" w:hAnsi="Calibri" w:cs="Calibri"/>
              </w:rPr>
              <w:t xml:space="preserve"> </w:t>
            </w:r>
          </w:p>
          <w:p w14:paraId="1C22F63F" w14:textId="77777777" w:rsidR="00AD303F" w:rsidRDefault="00F16B02">
            <w:pPr>
              <w:spacing w:after="0" w:line="259" w:lineRule="auto"/>
              <w:ind w:left="204" w:firstLine="0"/>
            </w:pPr>
            <w:r>
              <w:rPr>
                <w:rFonts w:ascii="Calibri" w:eastAsia="Calibri" w:hAnsi="Calibri" w:cs="Calibri"/>
                <w:b/>
                <w:sz w:val="32"/>
                <w:u w:val="single" w:color="000000"/>
              </w:rPr>
              <w:t>Entry Requirements</w:t>
            </w:r>
            <w:r>
              <w:rPr>
                <w:rFonts w:ascii="Calibri" w:eastAsia="Calibri" w:hAnsi="Calibri" w:cs="Calibri"/>
                <w:b/>
                <w:sz w:val="32"/>
              </w:rPr>
              <w:t xml:space="preserve"> </w:t>
            </w:r>
          </w:p>
          <w:p w14:paraId="044D8344" w14:textId="77777777" w:rsidR="00AD303F" w:rsidRDefault="00F16B02">
            <w:pPr>
              <w:spacing w:after="0" w:line="259" w:lineRule="auto"/>
              <w:ind w:left="204" w:firstLine="0"/>
            </w:pPr>
            <w:r>
              <w:rPr>
                <w:rFonts w:ascii="Calibri" w:eastAsia="Calibri" w:hAnsi="Calibri" w:cs="Calibri"/>
                <w:b/>
                <w:sz w:val="20"/>
              </w:rPr>
              <w:t xml:space="preserve"> </w:t>
            </w:r>
          </w:p>
          <w:p w14:paraId="2CB179E8" w14:textId="77777777" w:rsidR="00AD303F" w:rsidRDefault="00F16B02">
            <w:pPr>
              <w:spacing w:after="0" w:line="259" w:lineRule="auto"/>
              <w:ind w:left="204" w:firstLine="0"/>
            </w:pPr>
            <w:r>
              <w:rPr>
                <w:rFonts w:ascii="Calibri" w:eastAsia="Calibri" w:hAnsi="Calibri" w:cs="Calibri"/>
                <w:shd w:val="clear" w:color="auto" w:fill="FFFF00"/>
              </w:rPr>
              <w:t>Please see Entry Requirement sheet at the back of this Application Form</w:t>
            </w:r>
            <w:r>
              <w:rPr>
                <w:rFonts w:ascii="Calibri" w:eastAsia="Calibri" w:hAnsi="Calibri" w:cs="Calibri"/>
              </w:rPr>
              <w:t xml:space="preserve">. </w:t>
            </w:r>
          </w:p>
          <w:p w14:paraId="2F9E8795" w14:textId="77777777" w:rsidR="00AD303F" w:rsidRDefault="00F16B02">
            <w:pPr>
              <w:spacing w:after="0" w:line="259" w:lineRule="auto"/>
              <w:ind w:left="204" w:firstLine="0"/>
            </w:pPr>
            <w:r>
              <w:rPr>
                <w:rFonts w:ascii="Calibri" w:eastAsia="Calibri" w:hAnsi="Calibri" w:cs="Calibri"/>
                <w:sz w:val="16"/>
              </w:rPr>
              <w:t xml:space="preserve"> </w:t>
            </w:r>
          </w:p>
          <w:p w14:paraId="6FC431D9" w14:textId="77777777" w:rsidR="00AD303F" w:rsidRDefault="00F16B02">
            <w:pPr>
              <w:spacing w:after="0" w:line="259" w:lineRule="auto"/>
              <w:ind w:left="204" w:firstLine="0"/>
            </w:pPr>
            <w:r>
              <w:rPr>
                <w:rFonts w:ascii="Calibri" w:eastAsia="Calibri" w:hAnsi="Calibri" w:cs="Calibri"/>
                <w:sz w:val="16"/>
              </w:rPr>
              <w:t xml:space="preserve"> </w:t>
            </w:r>
          </w:p>
          <w:p w14:paraId="54B9400D" w14:textId="77777777" w:rsidR="00AD303F" w:rsidRDefault="00F16B02">
            <w:pPr>
              <w:spacing w:after="43" w:line="259" w:lineRule="auto"/>
              <w:ind w:left="170" w:firstLine="0"/>
            </w:pPr>
            <w:r>
              <w:rPr>
                <w:rFonts w:ascii="Calibri" w:eastAsia="Calibri" w:hAnsi="Calibri" w:cs="Calibri"/>
                <w:noProof/>
              </w:rPr>
              <mc:AlternateContent>
                <mc:Choice Requires="wpg">
                  <w:drawing>
                    <wp:inline distT="0" distB="0" distL="0" distR="0" wp14:anchorId="4DE34DC4" wp14:editId="242B2ADA">
                      <wp:extent cx="6758686" cy="6096"/>
                      <wp:effectExtent l="0" t="0" r="0" b="0"/>
                      <wp:docPr id="33661" name="Group 33661"/>
                      <wp:cNvGraphicFramePr/>
                      <a:graphic xmlns:a="http://schemas.openxmlformats.org/drawingml/2006/main">
                        <a:graphicData uri="http://schemas.microsoft.com/office/word/2010/wordprocessingGroup">
                          <wpg:wgp>
                            <wpg:cNvGrpSpPr/>
                            <wpg:grpSpPr>
                              <a:xfrm>
                                <a:off x="0" y="0"/>
                                <a:ext cx="6758686" cy="6096"/>
                                <a:chOff x="0" y="0"/>
                                <a:chExt cx="6758686" cy="6096"/>
                              </a:xfrm>
                            </wpg:grpSpPr>
                            <wps:wsp>
                              <wps:cNvPr id="40849" name="Shape 408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50" name="Shape 40850"/>
                              <wps:cNvSpPr/>
                              <wps:spPr>
                                <a:xfrm>
                                  <a:off x="6096" y="0"/>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51" name="Shape 40851"/>
                              <wps:cNvSpPr/>
                              <wps:spPr>
                                <a:xfrm>
                                  <a:off x="5413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52" name="Shape 40852"/>
                              <wps:cNvSpPr/>
                              <wps:spPr>
                                <a:xfrm>
                                  <a:off x="547421" y="0"/>
                                  <a:ext cx="3758819" cy="9144"/>
                                </a:xfrm>
                                <a:custGeom>
                                  <a:avLst/>
                                  <a:gdLst/>
                                  <a:ahLst/>
                                  <a:cxnLst/>
                                  <a:rect l="0" t="0" r="0" b="0"/>
                                  <a:pathLst>
                                    <a:path w="3758819" h="9144">
                                      <a:moveTo>
                                        <a:pt x="0" y="0"/>
                                      </a:moveTo>
                                      <a:lnTo>
                                        <a:pt x="3758819" y="0"/>
                                      </a:lnTo>
                                      <a:lnTo>
                                        <a:pt x="37588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53" name="Shape 40853"/>
                              <wps:cNvSpPr/>
                              <wps:spPr>
                                <a:xfrm>
                                  <a:off x="43061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54" name="Shape 40854"/>
                              <wps:cNvSpPr/>
                              <wps:spPr>
                                <a:xfrm>
                                  <a:off x="4312285" y="0"/>
                                  <a:ext cx="2440178" cy="9144"/>
                                </a:xfrm>
                                <a:custGeom>
                                  <a:avLst/>
                                  <a:gdLst/>
                                  <a:ahLst/>
                                  <a:cxnLst/>
                                  <a:rect l="0" t="0" r="0" b="0"/>
                                  <a:pathLst>
                                    <a:path w="2440178" h="9144">
                                      <a:moveTo>
                                        <a:pt x="0" y="0"/>
                                      </a:moveTo>
                                      <a:lnTo>
                                        <a:pt x="2440178" y="0"/>
                                      </a:lnTo>
                                      <a:lnTo>
                                        <a:pt x="2440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55" name="Shape 40855"/>
                              <wps:cNvSpPr/>
                              <wps:spPr>
                                <a:xfrm>
                                  <a:off x="67525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61" style="width:532.18pt;height:0.47998pt;mso-position-horizontal-relative:char;mso-position-vertical-relative:line" coordsize="67586,60">
                      <v:shape id="Shape 40856" style="position:absolute;width:91;height:91;left:0;top:0;" coordsize="9144,9144" path="m0,0l9144,0l9144,9144l0,9144l0,0">
                        <v:stroke weight="0pt" endcap="flat" joinstyle="miter" miterlimit="10" on="false" color="#000000" opacity="0"/>
                        <v:fill on="true" color="#000000"/>
                      </v:shape>
                      <v:shape id="Shape 40857" style="position:absolute;width:5352;height:91;left:60;top:0;" coordsize="535229,9144" path="m0,0l535229,0l535229,9144l0,9144l0,0">
                        <v:stroke weight="0pt" endcap="flat" joinstyle="miter" miterlimit="10" on="false" color="#000000" opacity="0"/>
                        <v:fill on="true" color="#000000"/>
                      </v:shape>
                      <v:shape id="Shape 40858" style="position:absolute;width:91;height:91;left:5413;top:0;" coordsize="9144,9144" path="m0,0l9144,0l9144,9144l0,9144l0,0">
                        <v:stroke weight="0pt" endcap="flat" joinstyle="miter" miterlimit="10" on="false" color="#000000" opacity="0"/>
                        <v:fill on="true" color="#000000"/>
                      </v:shape>
                      <v:shape id="Shape 40859" style="position:absolute;width:37588;height:91;left:5474;top:0;" coordsize="3758819,9144" path="m0,0l3758819,0l3758819,9144l0,9144l0,0">
                        <v:stroke weight="0pt" endcap="flat" joinstyle="miter" miterlimit="10" on="false" color="#000000" opacity="0"/>
                        <v:fill on="true" color="#000000"/>
                      </v:shape>
                      <v:shape id="Shape 40860" style="position:absolute;width:91;height:91;left:43061;top:0;" coordsize="9144,9144" path="m0,0l9144,0l9144,9144l0,9144l0,0">
                        <v:stroke weight="0pt" endcap="flat" joinstyle="miter" miterlimit="10" on="false" color="#000000" opacity="0"/>
                        <v:fill on="true" color="#000000"/>
                      </v:shape>
                      <v:shape id="Shape 40861" style="position:absolute;width:24401;height:91;left:43122;top:0;" coordsize="2440178,9144" path="m0,0l2440178,0l2440178,9144l0,9144l0,0">
                        <v:stroke weight="0pt" endcap="flat" joinstyle="miter" miterlimit="10" on="false" color="#000000" opacity="0"/>
                        <v:fill on="true" color="#000000"/>
                      </v:shape>
                      <v:shape id="Shape 40862" style="position:absolute;width:91;height:91;left:67525;top:0;" coordsize="9144,9144" path="m0,0l9144,0l9144,9144l0,9144l0,0">
                        <v:stroke weight="0pt" endcap="flat" joinstyle="miter" miterlimit="10" on="false" color="#000000" opacity="0"/>
                        <v:fill on="true" color="#000000"/>
                      </v:shape>
                    </v:group>
                  </w:pict>
                </mc:Fallback>
              </mc:AlternateContent>
            </w:r>
          </w:p>
          <w:p w14:paraId="61DB140E" w14:textId="77777777" w:rsidR="00AD303F" w:rsidRDefault="00F16B02">
            <w:pPr>
              <w:spacing w:after="54" w:line="259" w:lineRule="auto"/>
              <w:ind w:left="1136" w:firstLine="0"/>
            </w:pPr>
            <w:r>
              <w:rPr>
                <w:rFonts w:ascii="Calibri" w:eastAsia="Calibri" w:hAnsi="Calibri" w:cs="Calibri"/>
              </w:rPr>
              <w:t xml:space="preserve"> </w:t>
            </w:r>
          </w:p>
          <w:p w14:paraId="2C9D350E" w14:textId="77777777" w:rsidR="00AD303F" w:rsidRDefault="00F16B02">
            <w:pPr>
              <w:tabs>
                <w:tab w:val="center" w:pos="2182"/>
                <w:tab w:val="center" w:pos="7957"/>
              </w:tabs>
              <w:spacing w:after="0" w:line="259" w:lineRule="auto"/>
              <w:ind w:left="0" w:firstLine="0"/>
            </w:pPr>
            <w:r>
              <w:rPr>
                <w:rFonts w:ascii="Calibri" w:eastAsia="Calibri" w:hAnsi="Calibri" w:cs="Calibri"/>
              </w:rPr>
              <w:tab/>
            </w:r>
            <w:r>
              <w:rPr>
                <w:rFonts w:ascii="Calibri" w:eastAsia="Calibri" w:hAnsi="Calibri" w:cs="Calibri"/>
                <w:b/>
                <w:sz w:val="28"/>
              </w:rPr>
              <w:t xml:space="preserve">A LEVEL SUBJECTS         </w:t>
            </w:r>
            <w:r>
              <w:rPr>
                <w:rFonts w:ascii="Calibri" w:eastAsia="Calibri" w:hAnsi="Calibri" w:cs="Calibri"/>
                <w:b/>
                <w:color w:val="FF0000"/>
                <w:sz w:val="28"/>
              </w:rPr>
              <w:t xml:space="preserve"> </w:t>
            </w:r>
            <w:r>
              <w:rPr>
                <w:rFonts w:ascii="Calibri" w:eastAsia="Calibri" w:hAnsi="Calibri" w:cs="Calibri"/>
                <w:b/>
                <w:color w:val="FF0000"/>
                <w:sz w:val="28"/>
              </w:rPr>
              <w:tab/>
            </w:r>
            <w:r>
              <w:rPr>
                <w:rFonts w:ascii="Calibri" w:eastAsia="Calibri" w:hAnsi="Calibri" w:cs="Calibri"/>
                <w:b/>
                <w:sz w:val="28"/>
              </w:rPr>
              <w:t xml:space="preserve">BTEC SUBJECTS               </w:t>
            </w:r>
          </w:p>
          <w:p w14:paraId="26091701" w14:textId="77777777" w:rsidR="00AD303F" w:rsidRDefault="00F16B02">
            <w:pPr>
              <w:spacing w:after="0" w:line="259" w:lineRule="auto"/>
              <w:ind w:left="1136" w:firstLine="0"/>
            </w:pPr>
            <w:r>
              <w:rPr>
                <w:rFonts w:ascii="Calibri" w:eastAsia="Calibri" w:hAnsi="Calibri" w:cs="Calibri"/>
                <w:color w:val="FF0000"/>
              </w:rPr>
              <w:t xml:space="preserve"> </w:t>
            </w:r>
          </w:p>
        </w:tc>
      </w:tr>
      <w:tr w:rsidR="00AD303F" w14:paraId="56FF59AC" w14:textId="77777777">
        <w:trPr>
          <w:trHeight w:val="677"/>
        </w:trPr>
        <w:tc>
          <w:tcPr>
            <w:tcW w:w="204" w:type="dxa"/>
            <w:vMerge w:val="restart"/>
            <w:tcBorders>
              <w:top w:val="nil"/>
              <w:left w:val="double" w:sz="4" w:space="0" w:color="FFFFFF"/>
              <w:bottom w:val="double" w:sz="4" w:space="0" w:color="000000"/>
              <w:right w:val="nil"/>
            </w:tcBorders>
          </w:tcPr>
          <w:p w14:paraId="170BA12A" w14:textId="77777777" w:rsidR="00AD303F" w:rsidRDefault="00AD303F">
            <w:pPr>
              <w:spacing w:after="160" w:line="259" w:lineRule="auto"/>
              <w:ind w:left="0" w:firstLine="0"/>
            </w:pPr>
          </w:p>
        </w:tc>
        <w:tc>
          <w:tcPr>
            <w:tcW w:w="852" w:type="dxa"/>
            <w:vMerge w:val="restart"/>
            <w:tcBorders>
              <w:top w:val="nil"/>
              <w:left w:val="single" w:sz="4" w:space="0" w:color="000000"/>
              <w:bottom w:val="single" w:sz="4" w:space="0" w:color="000000"/>
              <w:right w:val="single" w:sz="4" w:space="0" w:color="000000"/>
            </w:tcBorders>
          </w:tcPr>
          <w:p w14:paraId="343278F6" w14:textId="77777777" w:rsidR="00AD303F" w:rsidRDefault="00F16B02">
            <w:pPr>
              <w:spacing w:after="0" w:line="259" w:lineRule="auto"/>
              <w:ind w:left="127" w:firstLine="0"/>
            </w:pPr>
            <w:r>
              <w:rPr>
                <w:rFonts w:ascii="Calibri" w:eastAsia="Calibri" w:hAnsi="Calibri" w:cs="Calibri"/>
                <w:noProof/>
              </w:rPr>
              <mc:AlternateContent>
                <mc:Choice Requires="wpg">
                  <w:drawing>
                    <wp:inline distT="0" distB="0" distL="0" distR="0" wp14:anchorId="2717AE16" wp14:editId="527E4102">
                      <wp:extent cx="318374" cy="2889441"/>
                      <wp:effectExtent l="0" t="0" r="0" b="0"/>
                      <wp:docPr id="33900" name="Group 33900"/>
                      <wp:cNvGraphicFramePr/>
                      <a:graphic xmlns:a="http://schemas.openxmlformats.org/drawingml/2006/main">
                        <a:graphicData uri="http://schemas.microsoft.com/office/word/2010/wordprocessingGroup">
                          <wpg:wgp>
                            <wpg:cNvGrpSpPr/>
                            <wpg:grpSpPr>
                              <a:xfrm>
                                <a:off x="0" y="0"/>
                                <a:ext cx="318374" cy="2889441"/>
                                <a:chOff x="0" y="0"/>
                                <a:chExt cx="318374" cy="2889441"/>
                              </a:xfrm>
                            </wpg:grpSpPr>
                            <wps:wsp>
                              <wps:cNvPr id="1930" name="Rectangle 1930"/>
                              <wps:cNvSpPr/>
                              <wps:spPr>
                                <a:xfrm rot="-5399999">
                                  <a:off x="-1334374" y="1281310"/>
                                  <a:ext cx="2858687" cy="189937"/>
                                </a:xfrm>
                                <a:prstGeom prst="rect">
                                  <a:avLst/>
                                </a:prstGeom>
                                <a:ln>
                                  <a:noFill/>
                                </a:ln>
                              </wps:spPr>
                              <wps:txbx>
                                <w:txbxContent>
                                  <w:p w14:paraId="15DEB17C" w14:textId="77777777" w:rsidR="00AD303F" w:rsidRDefault="00F16B02">
                                    <w:pPr>
                                      <w:spacing w:after="160" w:line="259" w:lineRule="auto"/>
                                      <w:ind w:left="0" w:firstLine="0"/>
                                    </w:pPr>
                                    <w:r>
                                      <w:rPr>
                                        <w:rFonts w:ascii="Calibri" w:eastAsia="Calibri" w:hAnsi="Calibri" w:cs="Calibri"/>
                                      </w:rPr>
                                      <w:t xml:space="preserve">L  E  V  E  L        3       O  P  T  I  O  N  S    </w:t>
                                    </w:r>
                                  </w:p>
                                </w:txbxContent>
                              </wps:txbx>
                              <wps:bodyPr horzOverflow="overflow" vert="horz" lIns="0" tIns="0" rIns="0" bIns="0" rtlCol="0">
                                <a:noAutofit/>
                              </wps:bodyPr>
                            </wps:wsp>
                            <wps:wsp>
                              <wps:cNvPr id="1931" name="Rectangle 1931"/>
                              <wps:cNvSpPr/>
                              <wps:spPr>
                                <a:xfrm rot="-5399999">
                                  <a:off x="73897" y="538963"/>
                                  <a:ext cx="42143" cy="189937"/>
                                </a:xfrm>
                                <a:prstGeom prst="rect">
                                  <a:avLst/>
                                </a:prstGeom>
                                <a:ln>
                                  <a:noFill/>
                                </a:ln>
                              </wps:spPr>
                              <wps:txbx>
                                <w:txbxContent>
                                  <w:p w14:paraId="4112608E" w14:textId="77777777" w:rsidR="00AD303F" w:rsidRDefault="00F16B0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1172" name="Rectangle 31172"/>
                              <wps:cNvSpPr/>
                              <wps:spPr>
                                <a:xfrm rot="-5399999">
                                  <a:off x="-236370" y="2287567"/>
                                  <a:ext cx="3799462" cy="189936"/>
                                </a:xfrm>
                                <a:prstGeom prst="rect">
                                  <a:avLst/>
                                </a:prstGeom>
                                <a:ln>
                                  <a:noFill/>
                                </a:ln>
                              </wps:spPr>
                              <wps:txbx>
                                <w:txbxContent>
                                  <w:p w14:paraId="4E57D40C" w14:textId="77777777" w:rsidR="00AD303F" w:rsidRDefault="00F16B02">
                                    <w:pPr>
                                      <w:spacing w:after="160" w:line="259" w:lineRule="auto"/>
                                      <w:ind w:left="0" w:firstLine="0"/>
                                    </w:pPr>
                                    <w:r>
                                      <w:rPr>
                                        <w:rFonts w:ascii="Calibri" w:eastAsia="Calibri" w:hAnsi="Calibri" w:cs="Calibri"/>
                                      </w:rPr>
                                      <w:t>2</w:t>
                                    </w:r>
                                  </w:p>
                                </w:txbxContent>
                              </wps:txbx>
                              <wps:bodyPr horzOverflow="overflow" vert="horz" lIns="0" tIns="0" rIns="0" bIns="0" rtlCol="0">
                                <a:noAutofit/>
                              </wps:bodyPr>
                            </wps:wsp>
                            <wps:wsp>
                              <wps:cNvPr id="31173" name="Rectangle 31173"/>
                              <wps:cNvSpPr/>
                              <wps:spPr>
                                <a:xfrm rot="-5399999">
                                  <a:off x="-1664950" y="858989"/>
                                  <a:ext cx="3799462" cy="189937"/>
                                </a:xfrm>
                                <a:prstGeom prst="rect">
                                  <a:avLst/>
                                </a:prstGeom>
                                <a:ln>
                                  <a:noFill/>
                                </a:ln>
                              </wps:spPr>
                              <wps:txbx>
                                <w:txbxContent>
                                  <w:p w14:paraId="230E31FE" w14:textId="77777777" w:rsidR="00AD303F" w:rsidRDefault="00F16B02">
                                    <w:pPr>
                                      <w:spacing w:after="160" w:line="259" w:lineRule="auto"/>
                                      <w:ind w:left="0" w:firstLine="0"/>
                                    </w:pPr>
                                    <w:r>
                                      <w:rPr>
                                        <w:rFonts w:ascii="Calibri" w:eastAsia="Calibri" w:hAnsi="Calibri" w:cs="Calibri"/>
                                      </w:rPr>
                                      <w:t xml:space="preserve">    YEAR    PROGRAMME    OF    STUDY                     </w:t>
                                    </w:r>
                                  </w:p>
                                </w:txbxContent>
                              </wps:txbx>
                              <wps:bodyPr horzOverflow="overflow" vert="horz" lIns="0" tIns="0" rIns="0" bIns="0" rtlCol="0">
                                <a:noAutofit/>
                              </wps:bodyPr>
                            </wps:wsp>
                            <wps:wsp>
                              <wps:cNvPr id="1933" name="Rectangle 1933"/>
                              <wps:cNvSpPr/>
                              <wps:spPr>
                                <a:xfrm rot="-5399999">
                                  <a:off x="249461" y="-84353"/>
                                  <a:ext cx="42143" cy="189937"/>
                                </a:xfrm>
                                <a:prstGeom prst="rect">
                                  <a:avLst/>
                                </a:prstGeom>
                                <a:ln>
                                  <a:noFill/>
                                </a:ln>
                              </wps:spPr>
                              <wps:txbx>
                                <w:txbxContent>
                                  <w:p w14:paraId="19A67055" w14:textId="77777777" w:rsidR="00AD303F" w:rsidRDefault="00F16B0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717AE16" id="Group 33900" o:spid="_x0000_s1026" style="width:25.05pt;height:227.5pt;mso-position-horizontal-relative:char;mso-position-vertical-relative:line" coordsize="3183,2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">
                      <v:rect id="Rectangle 1930" o:spid="_x0000_s1027" style="position:absolute;left:-13343;top:12813;width:2858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" filled="f" stroked="f">
                        <v:textbox inset="0,0,0,0">
                          <w:txbxContent>
                            <w:p w14:paraId="15DEB17C" w14:textId="77777777" w:rsidR="00AD303F" w:rsidRDefault="00F16B02">
                              <w:pPr>
                                <w:spacing w:after="160" w:line="259" w:lineRule="auto"/>
                                <w:ind w:left="0" w:firstLine="0"/>
                              </w:pPr>
                              <w:r>
                                <w:rPr>
                                  <w:rFonts w:ascii="Calibri" w:eastAsia="Calibri" w:hAnsi="Calibri" w:cs="Calibri"/>
                                </w:rPr>
                                <w:t xml:space="preserve">L  E  V  E  L        3       O  P  T  I  O  N  S    </w:t>
                              </w:r>
                            </w:p>
                          </w:txbxContent>
                        </v:textbox>
                      </v:rect>
                      <v:rect id="Rectangle 1931" o:spid="_x0000_s1028" style="position:absolute;left:739;top:5389;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" filled="f" stroked="f">
                        <v:textbox inset="0,0,0,0">
                          <w:txbxContent>
                            <w:p w14:paraId="4112608E" w14:textId="77777777" w:rsidR="00AD303F" w:rsidRDefault="00F16B02">
                              <w:pPr>
                                <w:spacing w:after="160" w:line="259" w:lineRule="auto"/>
                                <w:ind w:left="0" w:firstLine="0"/>
                              </w:pPr>
                              <w:r>
                                <w:rPr>
                                  <w:rFonts w:ascii="Calibri" w:eastAsia="Calibri" w:hAnsi="Calibri" w:cs="Calibri"/>
                                </w:rPr>
                                <w:t xml:space="preserve"> </w:t>
                              </w:r>
                            </w:p>
                          </w:txbxContent>
                        </v:textbox>
                      </v:rect>
                      <v:rect id="Rectangle 31172" o:spid="_x0000_s1029" style="position:absolute;left:-2364;top:22875;width:37994;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" filled="f" stroked="f">
                        <v:textbox inset="0,0,0,0">
                          <w:txbxContent>
                            <w:p w14:paraId="4E57D40C" w14:textId="77777777" w:rsidR="00AD303F" w:rsidRDefault="00F16B02">
                              <w:pPr>
                                <w:spacing w:after="160" w:line="259" w:lineRule="auto"/>
                                <w:ind w:left="0" w:firstLine="0"/>
                              </w:pPr>
                              <w:r>
                                <w:rPr>
                                  <w:rFonts w:ascii="Calibri" w:eastAsia="Calibri" w:hAnsi="Calibri" w:cs="Calibri"/>
                                </w:rPr>
                                <w:t>2</w:t>
                              </w:r>
                            </w:p>
                          </w:txbxContent>
                        </v:textbox>
                      </v:rect>
                      <v:rect id="Rectangle 31173" o:spid="_x0000_s1030" style="position:absolute;left:-16649;top:8590;width:3799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" filled="f" stroked="f">
                        <v:textbox inset="0,0,0,0">
                          <w:txbxContent>
                            <w:p w14:paraId="230E31FE" w14:textId="77777777" w:rsidR="00AD303F" w:rsidRDefault="00F16B02">
                              <w:pPr>
                                <w:spacing w:after="160" w:line="259" w:lineRule="auto"/>
                                <w:ind w:left="0" w:firstLine="0"/>
                              </w:pPr>
                              <w:r>
                                <w:rPr>
                                  <w:rFonts w:ascii="Calibri" w:eastAsia="Calibri" w:hAnsi="Calibri" w:cs="Calibri"/>
                                </w:rPr>
                                <w:t xml:space="preserve">    YEAR    PROGRAMME    OF    STUDY                     </w:t>
                              </w:r>
                            </w:p>
                          </w:txbxContent>
                        </v:textbox>
                      </v:rect>
                      <v:rect id="Rectangle 1933" o:spid="_x0000_s1031" style="position:absolute;left:2495;top:-844;width:420;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" filled="f" stroked="f">
                        <v:textbox inset="0,0,0,0">
                          <w:txbxContent>
                            <w:p w14:paraId="19A67055" w14:textId="77777777" w:rsidR="00AD303F" w:rsidRDefault="00F16B02">
                              <w:pPr>
                                <w:spacing w:after="160" w:line="259" w:lineRule="auto"/>
                                <w:ind w:left="0" w:firstLine="0"/>
                              </w:pPr>
                              <w:r>
                                <w:rPr>
                                  <w:rFonts w:ascii="Calibri" w:eastAsia="Calibri" w:hAnsi="Calibri" w:cs="Calibri"/>
                                </w:rPr>
                                <w:t xml:space="preserve"> </w:t>
                              </w:r>
                            </w:p>
                          </w:txbxContent>
                        </v:textbox>
                      </v:rect>
                      <w10:anchorlock/>
                    </v:group>
                  </w:pict>
                </mc:Fallback>
              </mc:AlternateContent>
            </w:r>
          </w:p>
        </w:tc>
        <w:tc>
          <w:tcPr>
            <w:tcW w:w="3147" w:type="dxa"/>
            <w:tcBorders>
              <w:top w:val="double" w:sz="4" w:space="0" w:color="000000"/>
              <w:left w:val="single" w:sz="4" w:space="0" w:color="000000"/>
              <w:bottom w:val="single" w:sz="4" w:space="0" w:color="000000"/>
              <w:right w:val="single" w:sz="4" w:space="0" w:color="000000"/>
            </w:tcBorders>
          </w:tcPr>
          <w:p w14:paraId="0F5751C2" w14:textId="77777777" w:rsidR="00AD303F" w:rsidRDefault="00F16B02">
            <w:pPr>
              <w:spacing w:after="45" w:line="259" w:lineRule="auto"/>
              <w:ind w:left="79" w:firstLine="0"/>
            </w:pPr>
            <w:r>
              <w:rPr>
                <w:rFonts w:ascii="Calibri" w:eastAsia="Calibri" w:hAnsi="Calibri" w:cs="Calibri"/>
              </w:rPr>
              <w:t xml:space="preserve"> </w:t>
            </w:r>
          </w:p>
          <w:p w14:paraId="23E83188" w14:textId="77777777" w:rsidR="00AD303F" w:rsidRDefault="00F16B02">
            <w:pPr>
              <w:spacing w:after="0" w:line="259" w:lineRule="auto"/>
              <w:ind w:left="79" w:firstLine="0"/>
            </w:pPr>
            <w:r>
              <w:rPr>
                <w:rFonts w:ascii="Calibri" w:eastAsia="Calibri" w:hAnsi="Calibri" w:cs="Calibri"/>
              </w:rPr>
              <w:t xml:space="preserve">Art &amp; Design 3D </w:t>
            </w:r>
            <w:r>
              <w:rPr>
                <w:rFonts w:ascii="Calibri" w:eastAsia="Calibri" w:hAnsi="Calibri" w:cs="Calibri"/>
                <w:sz w:val="20"/>
              </w:rPr>
              <w:t>(Product Design)</w:t>
            </w:r>
            <w:r>
              <w:rPr>
                <w:rFonts w:ascii="Calibri" w:eastAsia="Calibri" w:hAnsi="Calibri" w:cs="Calibri"/>
              </w:rPr>
              <w:t xml:space="preserve"> </w:t>
            </w:r>
          </w:p>
        </w:tc>
        <w:tc>
          <w:tcPr>
            <w:tcW w:w="2792" w:type="dxa"/>
            <w:tcBorders>
              <w:top w:val="double" w:sz="4" w:space="0" w:color="000000"/>
              <w:left w:val="single" w:sz="4" w:space="0" w:color="000000"/>
              <w:bottom w:val="single" w:sz="4" w:space="0" w:color="000000"/>
              <w:right w:val="double" w:sz="4" w:space="0" w:color="000000"/>
            </w:tcBorders>
          </w:tcPr>
          <w:p w14:paraId="1DC0EEC6" w14:textId="77777777" w:rsidR="00AD303F" w:rsidRDefault="00F16B02">
            <w:pPr>
              <w:spacing w:after="38" w:line="259" w:lineRule="auto"/>
              <w:ind w:left="79" w:firstLine="0"/>
            </w:pPr>
            <w:r>
              <w:rPr>
                <w:rFonts w:ascii="Calibri" w:eastAsia="Calibri" w:hAnsi="Calibri" w:cs="Calibri"/>
              </w:rPr>
              <w:t xml:space="preserve"> </w:t>
            </w:r>
          </w:p>
          <w:p w14:paraId="0D94D688" w14:textId="77777777" w:rsidR="00AD303F" w:rsidRDefault="00F16B02">
            <w:pPr>
              <w:spacing w:after="0" w:line="259" w:lineRule="auto"/>
              <w:ind w:left="79" w:firstLine="0"/>
            </w:pPr>
            <w:r>
              <w:rPr>
                <w:rFonts w:ascii="Calibri" w:eastAsia="Calibri" w:hAnsi="Calibri" w:cs="Calibri"/>
              </w:rPr>
              <w:t xml:space="preserve">History </w:t>
            </w:r>
          </w:p>
        </w:tc>
        <w:tc>
          <w:tcPr>
            <w:tcW w:w="3884" w:type="dxa"/>
            <w:tcBorders>
              <w:top w:val="double" w:sz="4" w:space="0" w:color="000000"/>
              <w:left w:val="double" w:sz="4" w:space="0" w:color="000000"/>
              <w:bottom w:val="single" w:sz="4" w:space="0" w:color="000000"/>
              <w:right w:val="double" w:sz="4" w:space="0" w:color="FFFFFF"/>
            </w:tcBorders>
          </w:tcPr>
          <w:p w14:paraId="21F6E684" w14:textId="77777777" w:rsidR="00AD303F" w:rsidRDefault="00F16B02">
            <w:pPr>
              <w:spacing w:after="38" w:line="259" w:lineRule="auto"/>
              <w:ind w:left="79" w:firstLine="0"/>
            </w:pPr>
            <w:r>
              <w:rPr>
                <w:rFonts w:ascii="Calibri" w:eastAsia="Calibri" w:hAnsi="Calibri" w:cs="Calibri"/>
              </w:rPr>
              <w:t xml:space="preserve"> </w:t>
            </w:r>
          </w:p>
          <w:p w14:paraId="17F617E5" w14:textId="77777777" w:rsidR="00AD303F" w:rsidRDefault="00F16B02">
            <w:pPr>
              <w:spacing w:after="0" w:line="259" w:lineRule="auto"/>
              <w:ind w:left="79" w:firstLine="0"/>
            </w:pPr>
            <w:r>
              <w:rPr>
                <w:rFonts w:ascii="Calibri" w:eastAsia="Calibri" w:hAnsi="Calibri" w:cs="Calibri"/>
              </w:rPr>
              <w:t xml:space="preserve">BTEC Applied Science  </w:t>
            </w:r>
          </w:p>
        </w:tc>
      </w:tr>
      <w:tr w:rsidR="00AD303F" w14:paraId="0F02C197" w14:textId="77777777">
        <w:trPr>
          <w:trHeight w:val="667"/>
        </w:trPr>
        <w:tc>
          <w:tcPr>
            <w:tcW w:w="0" w:type="auto"/>
            <w:vMerge/>
            <w:tcBorders>
              <w:top w:val="nil"/>
              <w:left w:val="double" w:sz="4" w:space="0" w:color="FFFFFF"/>
              <w:bottom w:val="nil"/>
              <w:right w:val="nil"/>
            </w:tcBorders>
          </w:tcPr>
          <w:p w14:paraId="1D1FFF24"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6F8BD1E1"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vAlign w:val="bottom"/>
          </w:tcPr>
          <w:p w14:paraId="61FFA1B8" w14:textId="77777777" w:rsidR="00AD303F" w:rsidRDefault="00F16B02">
            <w:pPr>
              <w:spacing w:after="0" w:line="259" w:lineRule="auto"/>
              <w:ind w:left="79" w:firstLine="0"/>
            </w:pPr>
            <w:r>
              <w:rPr>
                <w:rFonts w:ascii="Calibri" w:eastAsia="Calibri" w:hAnsi="Calibri" w:cs="Calibri"/>
              </w:rPr>
              <w:t xml:space="preserve">Art </w:t>
            </w:r>
          </w:p>
        </w:tc>
        <w:tc>
          <w:tcPr>
            <w:tcW w:w="2792" w:type="dxa"/>
            <w:tcBorders>
              <w:top w:val="single" w:sz="4" w:space="0" w:color="000000"/>
              <w:left w:val="single" w:sz="4" w:space="0" w:color="000000"/>
              <w:bottom w:val="single" w:sz="4" w:space="0" w:color="000000"/>
              <w:right w:val="double" w:sz="4" w:space="0" w:color="000000"/>
            </w:tcBorders>
            <w:vAlign w:val="bottom"/>
          </w:tcPr>
          <w:p w14:paraId="26EBE8C9" w14:textId="77777777" w:rsidR="00AD303F" w:rsidRDefault="00F16B02">
            <w:pPr>
              <w:spacing w:after="0" w:line="259" w:lineRule="auto"/>
              <w:ind w:left="79" w:firstLine="0"/>
            </w:pPr>
            <w:r>
              <w:rPr>
                <w:rFonts w:ascii="Calibri" w:eastAsia="Calibri" w:hAnsi="Calibri" w:cs="Calibri"/>
              </w:rPr>
              <w:t xml:space="preserve">Law </w:t>
            </w:r>
          </w:p>
        </w:tc>
        <w:tc>
          <w:tcPr>
            <w:tcW w:w="3884" w:type="dxa"/>
            <w:tcBorders>
              <w:top w:val="single" w:sz="4" w:space="0" w:color="000000"/>
              <w:left w:val="double" w:sz="4" w:space="0" w:color="000000"/>
              <w:bottom w:val="single" w:sz="4" w:space="0" w:color="000000"/>
              <w:right w:val="double" w:sz="4" w:space="0" w:color="FFFFFF"/>
            </w:tcBorders>
          </w:tcPr>
          <w:p w14:paraId="434E31CC" w14:textId="77777777" w:rsidR="00AD303F" w:rsidRDefault="00F16B02">
            <w:pPr>
              <w:spacing w:after="38" w:line="259" w:lineRule="auto"/>
              <w:ind w:left="79" w:firstLine="0"/>
            </w:pPr>
            <w:r>
              <w:rPr>
                <w:rFonts w:ascii="Calibri" w:eastAsia="Calibri" w:hAnsi="Calibri" w:cs="Calibri"/>
              </w:rPr>
              <w:t xml:space="preserve"> </w:t>
            </w:r>
          </w:p>
          <w:p w14:paraId="29D94397" w14:textId="77777777" w:rsidR="00AD303F" w:rsidRDefault="00F16B02">
            <w:pPr>
              <w:spacing w:after="0" w:line="259" w:lineRule="auto"/>
              <w:ind w:left="79" w:firstLine="0"/>
            </w:pPr>
            <w:r>
              <w:rPr>
                <w:rFonts w:ascii="Calibri" w:eastAsia="Calibri" w:hAnsi="Calibri" w:cs="Calibri"/>
              </w:rPr>
              <w:t xml:space="preserve">BTEC Business </w:t>
            </w:r>
          </w:p>
        </w:tc>
      </w:tr>
      <w:tr w:rsidR="00AD303F" w14:paraId="71B72EAF" w14:textId="77777777">
        <w:trPr>
          <w:trHeight w:val="667"/>
        </w:trPr>
        <w:tc>
          <w:tcPr>
            <w:tcW w:w="0" w:type="auto"/>
            <w:vMerge/>
            <w:tcBorders>
              <w:top w:val="nil"/>
              <w:left w:val="double" w:sz="4" w:space="0" w:color="FFFFFF"/>
              <w:bottom w:val="nil"/>
              <w:right w:val="nil"/>
            </w:tcBorders>
          </w:tcPr>
          <w:p w14:paraId="77C96723"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0486AD25"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3DAD08A2" w14:textId="77777777" w:rsidR="00AD303F" w:rsidRDefault="00F16B02">
            <w:pPr>
              <w:spacing w:after="38" w:line="259" w:lineRule="auto"/>
              <w:ind w:left="79" w:firstLine="0"/>
            </w:pPr>
            <w:r>
              <w:rPr>
                <w:rFonts w:ascii="Calibri" w:eastAsia="Calibri" w:hAnsi="Calibri" w:cs="Calibri"/>
              </w:rPr>
              <w:t xml:space="preserve"> </w:t>
            </w:r>
          </w:p>
          <w:p w14:paraId="3230FE6D" w14:textId="77777777" w:rsidR="00AD303F" w:rsidRDefault="00F16B02">
            <w:pPr>
              <w:spacing w:after="0" w:line="259" w:lineRule="auto"/>
              <w:ind w:left="79" w:firstLine="0"/>
            </w:pPr>
            <w:r>
              <w:rPr>
                <w:rFonts w:ascii="Calibri" w:eastAsia="Calibri" w:hAnsi="Calibri" w:cs="Calibri"/>
              </w:rPr>
              <w:t xml:space="preserve">Biology </w:t>
            </w:r>
          </w:p>
        </w:tc>
        <w:tc>
          <w:tcPr>
            <w:tcW w:w="2792" w:type="dxa"/>
            <w:tcBorders>
              <w:top w:val="single" w:sz="4" w:space="0" w:color="000000"/>
              <w:left w:val="single" w:sz="4" w:space="0" w:color="000000"/>
              <w:bottom w:val="single" w:sz="4" w:space="0" w:color="000000"/>
              <w:right w:val="double" w:sz="4" w:space="0" w:color="000000"/>
            </w:tcBorders>
          </w:tcPr>
          <w:p w14:paraId="1C9D71B1" w14:textId="77777777" w:rsidR="00AD303F" w:rsidRDefault="00F16B02">
            <w:pPr>
              <w:spacing w:after="38" w:line="259" w:lineRule="auto"/>
              <w:ind w:left="79" w:firstLine="0"/>
            </w:pPr>
            <w:r>
              <w:rPr>
                <w:rFonts w:ascii="Calibri" w:eastAsia="Calibri" w:hAnsi="Calibri" w:cs="Calibri"/>
              </w:rPr>
              <w:t xml:space="preserve"> </w:t>
            </w:r>
          </w:p>
          <w:p w14:paraId="5F1F61D3" w14:textId="77777777" w:rsidR="00AD303F" w:rsidRDefault="00F16B02">
            <w:pPr>
              <w:spacing w:after="0" w:line="259" w:lineRule="auto"/>
              <w:ind w:left="79" w:firstLine="0"/>
            </w:pPr>
            <w:r>
              <w:rPr>
                <w:rFonts w:ascii="Calibri" w:eastAsia="Calibri" w:hAnsi="Calibri" w:cs="Calibri"/>
              </w:rPr>
              <w:t xml:space="preserve">Mathematics </w:t>
            </w:r>
          </w:p>
        </w:tc>
        <w:tc>
          <w:tcPr>
            <w:tcW w:w="3884" w:type="dxa"/>
            <w:tcBorders>
              <w:top w:val="single" w:sz="4" w:space="0" w:color="000000"/>
              <w:left w:val="double" w:sz="4" w:space="0" w:color="000000"/>
              <w:bottom w:val="single" w:sz="4" w:space="0" w:color="000000"/>
              <w:right w:val="double" w:sz="4" w:space="0" w:color="FFFFFF"/>
            </w:tcBorders>
          </w:tcPr>
          <w:p w14:paraId="51F8C347" w14:textId="77777777" w:rsidR="00AD303F" w:rsidRDefault="00F16B02">
            <w:pPr>
              <w:spacing w:after="38" w:line="259" w:lineRule="auto"/>
              <w:ind w:left="79" w:firstLine="0"/>
            </w:pPr>
            <w:r>
              <w:rPr>
                <w:rFonts w:ascii="Calibri" w:eastAsia="Calibri" w:hAnsi="Calibri" w:cs="Calibri"/>
              </w:rPr>
              <w:t xml:space="preserve"> </w:t>
            </w:r>
          </w:p>
          <w:p w14:paraId="4F685CA6" w14:textId="77777777" w:rsidR="00AD303F" w:rsidRDefault="00F16B02">
            <w:pPr>
              <w:spacing w:after="0" w:line="259" w:lineRule="auto"/>
              <w:ind w:left="79" w:firstLine="0"/>
            </w:pPr>
            <w:r>
              <w:rPr>
                <w:rFonts w:ascii="Calibri" w:eastAsia="Calibri" w:hAnsi="Calibri" w:cs="Calibri"/>
              </w:rPr>
              <w:t xml:space="preserve">BTEC Health &amp; Social Care </w:t>
            </w:r>
          </w:p>
        </w:tc>
      </w:tr>
      <w:tr w:rsidR="00AD303F" w14:paraId="6769FAF0" w14:textId="77777777">
        <w:trPr>
          <w:trHeight w:val="667"/>
        </w:trPr>
        <w:tc>
          <w:tcPr>
            <w:tcW w:w="0" w:type="auto"/>
            <w:vMerge/>
            <w:tcBorders>
              <w:top w:val="nil"/>
              <w:left w:val="double" w:sz="4" w:space="0" w:color="FFFFFF"/>
              <w:bottom w:val="nil"/>
              <w:right w:val="nil"/>
            </w:tcBorders>
          </w:tcPr>
          <w:p w14:paraId="1B86DC5F"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1FC0F876"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49089970" w14:textId="77777777" w:rsidR="00AD303F" w:rsidRDefault="00F16B02">
            <w:pPr>
              <w:spacing w:after="38" w:line="259" w:lineRule="auto"/>
              <w:ind w:left="79" w:firstLine="0"/>
            </w:pPr>
            <w:r>
              <w:rPr>
                <w:rFonts w:ascii="Calibri" w:eastAsia="Calibri" w:hAnsi="Calibri" w:cs="Calibri"/>
              </w:rPr>
              <w:t xml:space="preserve"> </w:t>
            </w:r>
          </w:p>
          <w:p w14:paraId="69F33DF8" w14:textId="77777777" w:rsidR="00AD303F" w:rsidRDefault="00F16B02">
            <w:pPr>
              <w:spacing w:after="0" w:line="259" w:lineRule="auto"/>
              <w:ind w:left="79" w:firstLine="0"/>
            </w:pPr>
            <w:r>
              <w:rPr>
                <w:rFonts w:ascii="Calibri" w:eastAsia="Calibri" w:hAnsi="Calibri" w:cs="Calibri"/>
              </w:rPr>
              <w:t xml:space="preserve">Chemistry </w:t>
            </w:r>
          </w:p>
        </w:tc>
        <w:tc>
          <w:tcPr>
            <w:tcW w:w="2792" w:type="dxa"/>
            <w:tcBorders>
              <w:top w:val="single" w:sz="4" w:space="0" w:color="000000"/>
              <w:left w:val="single" w:sz="4" w:space="0" w:color="000000"/>
              <w:bottom w:val="single" w:sz="4" w:space="0" w:color="000000"/>
              <w:right w:val="double" w:sz="4" w:space="0" w:color="000000"/>
            </w:tcBorders>
          </w:tcPr>
          <w:p w14:paraId="339D3C98" w14:textId="77777777" w:rsidR="00AD303F" w:rsidRDefault="00F16B02">
            <w:pPr>
              <w:spacing w:after="38" w:line="259" w:lineRule="auto"/>
              <w:ind w:left="79" w:firstLine="0"/>
            </w:pPr>
            <w:r>
              <w:rPr>
                <w:rFonts w:ascii="Calibri" w:eastAsia="Calibri" w:hAnsi="Calibri" w:cs="Calibri"/>
              </w:rPr>
              <w:t xml:space="preserve"> </w:t>
            </w:r>
          </w:p>
          <w:p w14:paraId="322A6378" w14:textId="77777777" w:rsidR="00AD303F" w:rsidRDefault="00F16B02">
            <w:pPr>
              <w:spacing w:after="0" w:line="259" w:lineRule="auto"/>
              <w:ind w:left="79" w:firstLine="0"/>
            </w:pPr>
            <w:r>
              <w:rPr>
                <w:rFonts w:ascii="Calibri" w:eastAsia="Calibri" w:hAnsi="Calibri" w:cs="Calibri"/>
              </w:rPr>
              <w:t xml:space="preserve">Further Mathematics  </w:t>
            </w:r>
          </w:p>
        </w:tc>
        <w:tc>
          <w:tcPr>
            <w:tcW w:w="3884" w:type="dxa"/>
            <w:tcBorders>
              <w:top w:val="single" w:sz="4" w:space="0" w:color="000000"/>
              <w:left w:val="double" w:sz="4" w:space="0" w:color="000000"/>
              <w:bottom w:val="single" w:sz="4" w:space="0" w:color="000000"/>
              <w:right w:val="double" w:sz="4" w:space="0" w:color="FFFFFF"/>
            </w:tcBorders>
          </w:tcPr>
          <w:p w14:paraId="1F36BAAD" w14:textId="77777777" w:rsidR="00AD303F" w:rsidRDefault="00F16B02">
            <w:pPr>
              <w:spacing w:after="38" w:line="259" w:lineRule="auto"/>
              <w:ind w:left="79" w:firstLine="0"/>
            </w:pPr>
            <w:r>
              <w:rPr>
                <w:rFonts w:ascii="Calibri" w:eastAsia="Calibri" w:hAnsi="Calibri" w:cs="Calibri"/>
              </w:rPr>
              <w:t xml:space="preserve"> </w:t>
            </w:r>
          </w:p>
          <w:p w14:paraId="11A44EA6" w14:textId="77777777" w:rsidR="00AD303F" w:rsidRDefault="00F16B02">
            <w:pPr>
              <w:spacing w:after="0" w:line="259" w:lineRule="auto"/>
              <w:ind w:left="79" w:firstLine="0"/>
            </w:pPr>
            <w:r>
              <w:rPr>
                <w:rFonts w:ascii="Calibri" w:eastAsia="Calibri" w:hAnsi="Calibri" w:cs="Calibri"/>
              </w:rPr>
              <w:t xml:space="preserve">BTEC I.T. </w:t>
            </w:r>
          </w:p>
        </w:tc>
      </w:tr>
      <w:tr w:rsidR="00AD303F" w14:paraId="10267468" w14:textId="77777777">
        <w:trPr>
          <w:trHeight w:val="668"/>
        </w:trPr>
        <w:tc>
          <w:tcPr>
            <w:tcW w:w="0" w:type="auto"/>
            <w:vMerge/>
            <w:tcBorders>
              <w:top w:val="nil"/>
              <w:left w:val="double" w:sz="4" w:space="0" w:color="FFFFFF"/>
              <w:bottom w:val="nil"/>
              <w:right w:val="nil"/>
            </w:tcBorders>
          </w:tcPr>
          <w:p w14:paraId="67CCB1B6"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32CA7BDE"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1CFECAF1" w14:textId="77777777" w:rsidR="00AD303F" w:rsidRDefault="00F16B02">
            <w:pPr>
              <w:spacing w:after="38" w:line="259" w:lineRule="auto"/>
              <w:ind w:left="79" w:firstLine="0"/>
            </w:pPr>
            <w:r>
              <w:rPr>
                <w:rFonts w:ascii="Calibri" w:eastAsia="Calibri" w:hAnsi="Calibri" w:cs="Calibri"/>
              </w:rPr>
              <w:t xml:space="preserve"> </w:t>
            </w:r>
          </w:p>
          <w:p w14:paraId="75BC4A7A" w14:textId="77777777" w:rsidR="00AD303F" w:rsidRDefault="00F16B02">
            <w:pPr>
              <w:spacing w:after="0" w:line="259" w:lineRule="auto"/>
              <w:ind w:left="79" w:firstLine="0"/>
            </w:pPr>
            <w:r>
              <w:rPr>
                <w:rFonts w:ascii="Calibri" w:eastAsia="Calibri" w:hAnsi="Calibri" w:cs="Calibri"/>
              </w:rPr>
              <w:t xml:space="preserve">Computer Science </w:t>
            </w:r>
          </w:p>
        </w:tc>
        <w:tc>
          <w:tcPr>
            <w:tcW w:w="2792" w:type="dxa"/>
            <w:tcBorders>
              <w:top w:val="single" w:sz="4" w:space="0" w:color="000000"/>
              <w:left w:val="single" w:sz="4" w:space="0" w:color="000000"/>
              <w:bottom w:val="single" w:sz="4" w:space="0" w:color="000000"/>
              <w:right w:val="double" w:sz="4" w:space="0" w:color="000000"/>
            </w:tcBorders>
          </w:tcPr>
          <w:p w14:paraId="53821CBC" w14:textId="77777777" w:rsidR="00AD303F" w:rsidRDefault="00F16B02">
            <w:pPr>
              <w:spacing w:after="38" w:line="259" w:lineRule="auto"/>
              <w:ind w:left="79" w:firstLine="0"/>
            </w:pPr>
            <w:r>
              <w:rPr>
                <w:rFonts w:ascii="Calibri" w:eastAsia="Calibri" w:hAnsi="Calibri" w:cs="Calibri"/>
              </w:rPr>
              <w:t xml:space="preserve"> </w:t>
            </w:r>
          </w:p>
          <w:p w14:paraId="41954039" w14:textId="77777777" w:rsidR="00AD303F" w:rsidRDefault="00F16B02">
            <w:pPr>
              <w:spacing w:after="0" w:line="259" w:lineRule="auto"/>
              <w:ind w:left="79" w:firstLine="0"/>
            </w:pPr>
            <w:r>
              <w:rPr>
                <w:rFonts w:ascii="Calibri" w:eastAsia="Calibri" w:hAnsi="Calibri" w:cs="Calibri"/>
              </w:rPr>
              <w:t xml:space="preserve">Media Studies </w:t>
            </w:r>
          </w:p>
        </w:tc>
        <w:tc>
          <w:tcPr>
            <w:tcW w:w="3884" w:type="dxa"/>
            <w:tcBorders>
              <w:top w:val="single" w:sz="4" w:space="0" w:color="000000"/>
              <w:left w:val="double" w:sz="4" w:space="0" w:color="000000"/>
              <w:bottom w:val="single" w:sz="4" w:space="0" w:color="000000"/>
              <w:right w:val="double" w:sz="4" w:space="0" w:color="FFFFFF"/>
            </w:tcBorders>
          </w:tcPr>
          <w:p w14:paraId="15CDA214" w14:textId="77777777" w:rsidR="00AD303F" w:rsidRDefault="00F16B02">
            <w:pPr>
              <w:spacing w:after="38" w:line="259" w:lineRule="auto"/>
              <w:ind w:left="79" w:firstLine="0"/>
            </w:pPr>
            <w:r>
              <w:rPr>
                <w:rFonts w:ascii="Calibri" w:eastAsia="Calibri" w:hAnsi="Calibri" w:cs="Calibri"/>
              </w:rPr>
              <w:t xml:space="preserve"> </w:t>
            </w:r>
          </w:p>
          <w:p w14:paraId="0CCF84CD" w14:textId="77777777" w:rsidR="00AD303F" w:rsidRDefault="00F16B02">
            <w:pPr>
              <w:spacing w:after="0" w:line="259" w:lineRule="auto"/>
              <w:ind w:left="79" w:firstLine="0"/>
            </w:pPr>
            <w:r>
              <w:rPr>
                <w:rFonts w:ascii="Calibri" w:eastAsia="Calibri" w:hAnsi="Calibri" w:cs="Calibri"/>
              </w:rPr>
              <w:t xml:space="preserve">BTEC Music Technology </w:t>
            </w:r>
          </w:p>
        </w:tc>
      </w:tr>
      <w:tr w:rsidR="00AD303F" w14:paraId="47E9841D" w14:textId="77777777">
        <w:trPr>
          <w:trHeight w:val="667"/>
        </w:trPr>
        <w:tc>
          <w:tcPr>
            <w:tcW w:w="0" w:type="auto"/>
            <w:vMerge/>
            <w:tcBorders>
              <w:top w:val="nil"/>
              <w:left w:val="double" w:sz="4" w:space="0" w:color="FFFFFF"/>
              <w:bottom w:val="nil"/>
              <w:right w:val="nil"/>
            </w:tcBorders>
          </w:tcPr>
          <w:p w14:paraId="2E4C7BA5"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473035D1"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1F8D7AB4" w14:textId="77777777" w:rsidR="00AD303F" w:rsidRDefault="00F16B02">
            <w:pPr>
              <w:spacing w:after="38" w:line="259" w:lineRule="auto"/>
              <w:ind w:left="79" w:firstLine="0"/>
            </w:pPr>
            <w:r>
              <w:rPr>
                <w:rFonts w:ascii="Calibri" w:eastAsia="Calibri" w:hAnsi="Calibri" w:cs="Calibri"/>
              </w:rPr>
              <w:t xml:space="preserve"> </w:t>
            </w:r>
          </w:p>
          <w:p w14:paraId="11A914D3" w14:textId="77777777" w:rsidR="00AD303F" w:rsidRDefault="00F16B02">
            <w:pPr>
              <w:spacing w:after="0" w:line="259" w:lineRule="auto"/>
              <w:ind w:left="79" w:firstLine="0"/>
            </w:pPr>
            <w:r>
              <w:rPr>
                <w:rFonts w:ascii="Calibri" w:eastAsia="Calibri" w:hAnsi="Calibri" w:cs="Calibri"/>
              </w:rPr>
              <w:t xml:space="preserve">Dance </w:t>
            </w:r>
          </w:p>
        </w:tc>
        <w:tc>
          <w:tcPr>
            <w:tcW w:w="2792" w:type="dxa"/>
            <w:tcBorders>
              <w:top w:val="single" w:sz="4" w:space="0" w:color="000000"/>
              <w:left w:val="single" w:sz="4" w:space="0" w:color="000000"/>
              <w:bottom w:val="single" w:sz="4" w:space="0" w:color="000000"/>
              <w:right w:val="double" w:sz="4" w:space="0" w:color="000000"/>
            </w:tcBorders>
          </w:tcPr>
          <w:p w14:paraId="1E90966E" w14:textId="77777777" w:rsidR="00AD303F" w:rsidRDefault="00F16B02">
            <w:pPr>
              <w:spacing w:after="38" w:line="259" w:lineRule="auto"/>
              <w:ind w:left="79" w:firstLine="0"/>
            </w:pPr>
            <w:r>
              <w:rPr>
                <w:rFonts w:ascii="Calibri" w:eastAsia="Calibri" w:hAnsi="Calibri" w:cs="Calibri"/>
              </w:rPr>
              <w:t xml:space="preserve"> </w:t>
            </w:r>
          </w:p>
          <w:p w14:paraId="2BE7C125" w14:textId="77777777" w:rsidR="00AD303F" w:rsidRDefault="00F16B02">
            <w:pPr>
              <w:spacing w:after="0" w:line="259" w:lineRule="auto"/>
              <w:ind w:left="79" w:firstLine="0"/>
            </w:pPr>
            <w:r>
              <w:rPr>
                <w:rFonts w:ascii="Calibri" w:eastAsia="Calibri" w:hAnsi="Calibri" w:cs="Calibri"/>
              </w:rPr>
              <w:t xml:space="preserve">Photography </w:t>
            </w:r>
          </w:p>
        </w:tc>
        <w:tc>
          <w:tcPr>
            <w:tcW w:w="3884" w:type="dxa"/>
            <w:tcBorders>
              <w:top w:val="single" w:sz="4" w:space="0" w:color="000000"/>
              <w:left w:val="double" w:sz="4" w:space="0" w:color="000000"/>
              <w:bottom w:val="single" w:sz="4" w:space="0" w:color="000000"/>
              <w:right w:val="double" w:sz="4" w:space="0" w:color="FFFFFF"/>
            </w:tcBorders>
          </w:tcPr>
          <w:p w14:paraId="74E97158" w14:textId="77777777" w:rsidR="00AD303F" w:rsidRDefault="00F16B02">
            <w:pPr>
              <w:spacing w:after="38" w:line="259" w:lineRule="auto"/>
              <w:ind w:left="79" w:firstLine="0"/>
            </w:pPr>
            <w:r>
              <w:rPr>
                <w:rFonts w:ascii="Calibri" w:eastAsia="Calibri" w:hAnsi="Calibri" w:cs="Calibri"/>
              </w:rPr>
              <w:t xml:space="preserve"> </w:t>
            </w:r>
          </w:p>
          <w:p w14:paraId="3AAE330E" w14:textId="77777777" w:rsidR="00AD303F" w:rsidRDefault="00F16B02">
            <w:pPr>
              <w:spacing w:after="0" w:line="259" w:lineRule="auto"/>
              <w:ind w:left="79" w:firstLine="0"/>
            </w:pPr>
            <w:r>
              <w:rPr>
                <w:rFonts w:ascii="Calibri" w:eastAsia="Calibri" w:hAnsi="Calibri" w:cs="Calibri"/>
              </w:rPr>
              <w:t xml:space="preserve">CTEC Sports </w:t>
            </w:r>
          </w:p>
        </w:tc>
      </w:tr>
      <w:tr w:rsidR="00AD303F" w14:paraId="31CBCF42" w14:textId="77777777">
        <w:trPr>
          <w:trHeight w:val="667"/>
        </w:trPr>
        <w:tc>
          <w:tcPr>
            <w:tcW w:w="0" w:type="auto"/>
            <w:vMerge/>
            <w:tcBorders>
              <w:top w:val="nil"/>
              <w:left w:val="double" w:sz="4" w:space="0" w:color="FFFFFF"/>
              <w:bottom w:val="nil"/>
              <w:right w:val="nil"/>
            </w:tcBorders>
          </w:tcPr>
          <w:p w14:paraId="647E392E"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59648216"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7FDF60CD" w14:textId="77777777" w:rsidR="00AD303F" w:rsidRDefault="00F16B02">
            <w:pPr>
              <w:spacing w:after="38" w:line="259" w:lineRule="auto"/>
              <w:ind w:left="79" w:firstLine="0"/>
            </w:pPr>
            <w:r>
              <w:rPr>
                <w:rFonts w:ascii="Calibri" w:eastAsia="Calibri" w:hAnsi="Calibri" w:cs="Calibri"/>
              </w:rPr>
              <w:t xml:space="preserve"> </w:t>
            </w:r>
          </w:p>
          <w:p w14:paraId="37919E5F" w14:textId="77777777" w:rsidR="00AD303F" w:rsidRDefault="00F16B02">
            <w:pPr>
              <w:spacing w:after="0" w:line="259" w:lineRule="auto"/>
              <w:ind w:left="79" w:firstLine="0"/>
            </w:pPr>
            <w:r>
              <w:rPr>
                <w:rFonts w:ascii="Calibri" w:eastAsia="Calibri" w:hAnsi="Calibri" w:cs="Calibri"/>
              </w:rPr>
              <w:t xml:space="preserve">Drama &amp; Theatre Studies </w:t>
            </w:r>
          </w:p>
        </w:tc>
        <w:tc>
          <w:tcPr>
            <w:tcW w:w="2792" w:type="dxa"/>
            <w:tcBorders>
              <w:top w:val="single" w:sz="4" w:space="0" w:color="000000"/>
              <w:left w:val="single" w:sz="4" w:space="0" w:color="000000"/>
              <w:bottom w:val="single" w:sz="4" w:space="0" w:color="000000"/>
              <w:right w:val="double" w:sz="4" w:space="0" w:color="000000"/>
            </w:tcBorders>
          </w:tcPr>
          <w:p w14:paraId="68756CC3" w14:textId="77777777" w:rsidR="00AD303F" w:rsidRDefault="00F16B02">
            <w:pPr>
              <w:spacing w:after="38" w:line="259" w:lineRule="auto"/>
              <w:ind w:left="79" w:firstLine="0"/>
            </w:pPr>
            <w:r>
              <w:rPr>
                <w:rFonts w:ascii="Calibri" w:eastAsia="Calibri" w:hAnsi="Calibri" w:cs="Calibri"/>
              </w:rPr>
              <w:t xml:space="preserve"> </w:t>
            </w:r>
          </w:p>
          <w:p w14:paraId="7BDA7543" w14:textId="77777777" w:rsidR="00AD303F" w:rsidRDefault="00F16B02">
            <w:pPr>
              <w:spacing w:after="0" w:line="259" w:lineRule="auto"/>
              <w:ind w:left="79" w:firstLine="0"/>
            </w:pPr>
            <w:r>
              <w:rPr>
                <w:rFonts w:ascii="Calibri" w:eastAsia="Calibri" w:hAnsi="Calibri" w:cs="Calibri"/>
              </w:rPr>
              <w:t xml:space="preserve">Psychology </w:t>
            </w:r>
          </w:p>
        </w:tc>
        <w:tc>
          <w:tcPr>
            <w:tcW w:w="3884" w:type="dxa"/>
            <w:tcBorders>
              <w:top w:val="single" w:sz="4" w:space="0" w:color="000000"/>
              <w:left w:val="double" w:sz="4" w:space="0" w:color="000000"/>
              <w:bottom w:val="single" w:sz="4" w:space="0" w:color="000000"/>
              <w:right w:val="double" w:sz="4" w:space="0" w:color="FFFFFF"/>
            </w:tcBorders>
            <w:vAlign w:val="center"/>
          </w:tcPr>
          <w:p w14:paraId="06D19849" w14:textId="77777777" w:rsidR="00AD303F" w:rsidRDefault="00F16B02">
            <w:pPr>
              <w:spacing w:after="0" w:line="259" w:lineRule="auto"/>
              <w:ind w:left="79" w:firstLine="0"/>
            </w:pPr>
            <w:r>
              <w:rPr>
                <w:rFonts w:ascii="Calibri" w:eastAsia="Calibri" w:hAnsi="Calibri" w:cs="Calibri"/>
              </w:rPr>
              <w:t xml:space="preserve"> </w:t>
            </w:r>
          </w:p>
        </w:tc>
      </w:tr>
      <w:tr w:rsidR="00AD303F" w14:paraId="383BF126" w14:textId="77777777">
        <w:trPr>
          <w:trHeight w:val="667"/>
        </w:trPr>
        <w:tc>
          <w:tcPr>
            <w:tcW w:w="0" w:type="auto"/>
            <w:vMerge/>
            <w:tcBorders>
              <w:top w:val="nil"/>
              <w:left w:val="double" w:sz="4" w:space="0" w:color="FFFFFF"/>
              <w:bottom w:val="nil"/>
              <w:right w:val="nil"/>
            </w:tcBorders>
          </w:tcPr>
          <w:p w14:paraId="72DAED4B"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53CE39AD"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29877D30" w14:textId="77777777" w:rsidR="00AD303F" w:rsidRDefault="00F16B02">
            <w:pPr>
              <w:spacing w:after="38" w:line="259" w:lineRule="auto"/>
              <w:ind w:left="79" w:firstLine="0"/>
            </w:pPr>
            <w:r>
              <w:rPr>
                <w:rFonts w:ascii="Calibri" w:eastAsia="Calibri" w:hAnsi="Calibri" w:cs="Calibri"/>
              </w:rPr>
              <w:t xml:space="preserve"> </w:t>
            </w:r>
          </w:p>
          <w:p w14:paraId="4DDA5E06" w14:textId="77777777" w:rsidR="00AD303F" w:rsidRDefault="00F16B02">
            <w:pPr>
              <w:spacing w:after="0" w:line="259" w:lineRule="auto"/>
              <w:ind w:left="79" w:firstLine="0"/>
            </w:pPr>
            <w:r>
              <w:rPr>
                <w:rFonts w:ascii="Calibri" w:eastAsia="Calibri" w:hAnsi="Calibri" w:cs="Calibri"/>
              </w:rPr>
              <w:t xml:space="preserve">Economics </w:t>
            </w:r>
          </w:p>
        </w:tc>
        <w:tc>
          <w:tcPr>
            <w:tcW w:w="2792" w:type="dxa"/>
            <w:tcBorders>
              <w:top w:val="single" w:sz="4" w:space="0" w:color="000000"/>
              <w:left w:val="single" w:sz="4" w:space="0" w:color="000000"/>
              <w:bottom w:val="single" w:sz="4" w:space="0" w:color="000000"/>
              <w:right w:val="double" w:sz="4" w:space="0" w:color="000000"/>
            </w:tcBorders>
          </w:tcPr>
          <w:p w14:paraId="4D55DFE0" w14:textId="77777777" w:rsidR="00AD303F" w:rsidRDefault="00F16B02">
            <w:pPr>
              <w:spacing w:after="38" w:line="259" w:lineRule="auto"/>
              <w:ind w:left="79" w:firstLine="0"/>
            </w:pPr>
            <w:r>
              <w:rPr>
                <w:rFonts w:ascii="Calibri" w:eastAsia="Calibri" w:hAnsi="Calibri" w:cs="Calibri"/>
              </w:rPr>
              <w:t xml:space="preserve"> </w:t>
            </w:r>
          </w:p>
          <w:p w14:paraId="727A6A17" w14:textId="77777777" w:rsidR="00AD303F" w:rsidRDefault="00F16B02">
            <w:pPr>
              <w:spacing w:after="0" w:line="259" w:lineRule="auto"/>
              <w:ind w:left="79" w:firstLine="0"/>
            </w:pPr>
            <w:r>
              <w:rPr>
                <w:rFonts w:ascii="Calibri" w:eastAsia="Calibri" w:hAnsi="Calibri" w:cs="Calibri"/>
              </w:rPr>
              <w:t xml:space="preserve">Physics </w:t>
            </w:r>
          </w:p>
        </w:tc>
        <w:tc>
          <w:tcPr>
            <w:tcW w:w="3884" w:type="dxa"/>
            <w:tcBorders>
              <w:top w:val="single" w:sz="4" w:space="0" w:color="000000"/>
              <w:left w:val="double" w:sz="4" w:space="0" w:color="000000"/>
              <w:bottom w:val="single" w:sz="4" w:space="0" w:color="000000"/>
              <w:right w:val="double" w:sz="4" w:space="0" w:color="FFFFFF"/>
            </w:tcBorders>
            <w:vAlign w:val="center"/>
          </w:tcPr>
          <w:p w14:paraId="5D44ECC4" w14:textId="77777777" w:rsidR="00AD303F" w:rsidRDefault="00F16B02">
            <w:pPr>
              <w:spacing w:after="0" w:line="259" w:lineRule="auto"/>
              <w:ind w:left="79" w:firstLine="0"/>
            </w:pPr>
            <w:r>
              <w:rPr>
                <w:rFonts w:ascii="Calibri" w:eastAsia="Calibri" w:hAnsi="Calibri" w:cs="Calibri"/>
              </w:rPr>
              <w:t xml:space="preserve"> </w:t>
            </w:r>
          </w:p>
        </w:tc>
      </w:tr>
      <w:tr w:rsidR="00AD303F" w14:paraId="2C2227CE" w14:textId="77777777">
        <w:trPr>
          <w:trHeight w:val="667"/>
        </w:trPr>
        <w:tc>
          <w:tcPr>
            <w:tcW w:w="0" w:type="auto"/>
            <w:vMerge/>
            <w:tcBorders>
              <w:top w:val="nil"/>
              <w:left w:val="double" w:sz="4" w:space="0" w:color="FFFFFF"/>
              <w:bottom w:val="nil"/>
              <w:right w:val="nil"/>
            </w:tcBorders>
          </w:tcPr>
          <w:p w14:paraId="6E9EFF64"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64B88F32"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175A5259" w14:textId="77777777" w:rsidR="00AD303F" w:rsidRDefault="00F16B02">
            <w:pPr>
              <w:spacing w:after="38" w:line="259" w:lineRule="auto"/>
              <w:ind w:left="79" w:firstLine="0"/>
            </w:pPr>
            <w:r>
              <w:rPr>
                <w:rFonts w:ascii="Calibri" w:eastAsia="Calibri" w:hAnsi="Calibri" w:cs="Calibri"/>
              </w:rPr>
              <w:t xml:space="preserve"> </w:t>
            </w:r>
          </w:p>
          <w:p w14:paraId="7F15EA5C" w14:textId="77777777" w:rsidR="00AD303F" w:rsidRDefault="00F16B02">
            <w:pPr>
              <w:spacing w:after="0" w:line="259" w:lineRule="auto"/>
              <w:ind w:left="79" w:firstLine="0"/>
            </w:pPr>
            <w:r>
              <w:rPr>
                <w:rFonts w:ascii="Calibri" w:eastAsia="Calibri" w:hAnsi="Calibri" w:cs="Calibri"/>
              </w:rPr>
              <w:t xml:space="preserve">English Literature </w:t>
            </w:r>
          </w:p>
        </w:tc>
        <w:tc>
          <w:tcPr>
            <w:tcW w:w="2792" w:type="dxa"/>
            <w:tcBorders>
              <w:top w:val="single" w:sz="4" w:space="0" w:color="000000"/>
              <w:left w:val="single" w:sz="4" w:space="0" w:color="000000"/>
              <w:bottom w:val="single" w:sz="4" w:space="0" w:color="000000"/>
              <w:right w:val="double" w:sz="4" w:space="0" w:color="000000"/>
            </w:tcBorders>
          </w:tcPr>
          <w:p w14:paraId="06CCB6F3" w14:textId="77777777" w:rsidR="00AD303F" w:rsidRDefault="00F16B02">
            <w:pPr>
              <w:spacing w:after="38" w:line="259" w:lineRule="auto"/>
              <w:ind w:left="79" w:firstLine="0"/>
            </w:pPr>
            <w:r>
              <w:rPr>
                <w:rFonts w:ascii="Calibri" w:eastAsia="Calibri" w:hAnsi="Calibri" w:cs="Calibri"/>
              </w:rPr>
              <w:t xml:space="preserve"> </w:t>
            </w:r>
          </w:p>
          <w:p w14:paraId="76932E90" w14:textId="77777777" w:rsidR="00AD303F" w:rsidRDefault="00F16B02">
            <w:pPr>
              <w:spacing w:after="0" w:line="259" w:lineRule="auto"/>
              <w:ind w:left="79" w:firstLine="0"/>
            </w:pPr>
            <w:r>
              <w:rPr>
                <w:rFonts w:ascii="Calibri" w:eastAsia="Calibri" w:hAnsi="Calibri" w:cs="Calibri"/>
              </w:rPr>
              <w:t xml:space="preserve">Sociology </w:t>
            </w:r>
          </w:p>
        </w:tc>
        <w:tc>
          <w:tcPr>
            <w:tcW w:w="3884" w:type="dxa"/>
            <w:tcBorders>
              <w:top w:val="single" w:sz="4" w:space="0" w:color="000000"/>
              <w:left w:val="double" w:sz="4" w:space="0" w:color="000000"/>
              <w:bottom w:val="single" w:sz="4" w:space="0" w:color="000000"/>
              <w:right w:val="double" w:sz="4" w:space="0" w:color="FFFFFF"/>
            </w:tcBorders>
            <w:vAlign w:val="center"/>
          </w:tcPr>
          <w:p w14:paraId="076E438D" w14:textId="77777777" w:rsidR="00AD303F" w:rsidRDefault="00F16B02">
            <w:pPr>
              <w:spacing w:after="0" w:line="259" w:lineRule="auto"/>
              <w:ind w:left="79" w:firstLine="0"/>
            </w:pPr>
            <w:r>
              <w:rPr>
                <w:rFonts w:ascii="Calibri" w:eastAsia="Calibri" w:hAnsi="Calibri" w:cs="Calibri"/>
              </w:rPr>
              <w:t xml:space="preserve"> </w:t>
            </w:r>
          </w:p>
        </w:tc>
      </w:tr>
      <w:tr w:rsidR="00AD303F" w14:paraId="6FC39A82" w14:textId="77777777">
        <w:trPr>
          <w:trHeight w:val="667"/>
        </w:trPr>
        <w:tc>
          <w:tcPr>
            <w:tcW w:w="0" w:type="auto"/>
            <w:vMerge/>
            <w:tcBorders>
              <w:top w:val="nil"/>
              <w:left w:val="double" w:sz="4" w:space="0" w:color="FFFFFF"/>
              <w:bottom w:val="nil"/>
              <w:right w:val="nil"/>
            </w:tcBorders>
          </w:tcPr>
          <w:p w14:paraId="355DCA6D"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6A2B811A"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2204A38E" w14:textId="77777777" w:rsidR="00AD303F" w:rsidRDefault="00F16B02">
            <w:pPr>
              <w:spacing w:after="38" w:line="259" w:lineRule="auto"/>
              <w:ind w:left="79" w:firstLine="0"/>
            </w:pPr>
            <w:r>
              <w:rPr>
                <w:rFonts w:ascii="Calibri" w:eastAsia="Calibri" w:hAnsi="Calibri" w:cs="Calibri"/>
              </w:rPr>
              <w:t xml:space="preserve"> </w:t>
            </w:r>
          </w:p>
          <w:p w14:paraId="270341A6" w14:textId="77777777" w:rsidR="00AD303F" w:rsidRDefault="00F16B02">
            <w:pPr>
              <w:spacing w:after="0" w:line="259" w:lineRule="auto"/>
              <w:ind w:left="79" w:firstLine="0"/>
            </w:pPr>
            <w:r>
              <w:rPr>
                <w:rFonts w:ascii="Calibri" w:eastAsia="Calibri" w:hAnsi="Calibri" w:cs="Calibri"/>
              </w:rPr>
              <w:t xml:space="preserve">English Literature &amp; Language </w:t>
            </w:r>
          </w:p>
        </w:tc>
        <w:tc>
          <w:tcPr>
            <w:tcW w:w="2792" w:type="dxa"/>
            <w:tcBorders>
              <w:top w:val="single" w:sz="4" w:space="0" w:color="000000"/>
              <w:left w:val="single" w:sz="4" w:space="0" w:color="000000"/>
              <w:bottom w:val="single" w:sz="4" w:space="0" w:color="000000"/>
              <w:right w:val="double" w:sz="4" w:space="0" w:color="000000"/>
            </w:tcBorders>
          </w:tcPr>
          <w:p w14:paraId="42FA4696" w14:textId="77777777" w:rsidR="00AD303F" w:rsidRDefault="00F16B02">
            <w:pPr>
              <w:spacing w:after="38" w:line="259" w:lineRule="auto"/>
              <w:ind w:left="79" w:firstLine="0"/>
            </w:pPr>
            <w:r>
              <w:rPr>
                <w:rFonts w:ascii="Calibri" w:eastAsia="Calibri" w:hAnsi="Calibri" w:cs="Calibri"/>
              </w:rPr>
              <w:t xml:space="preserve"> </w:t>
            </w:r>
          </w:p>
          <w:p w14:paraId="1672B4B2" w14:textId="77777777" w:rsidR="00AD303F" w:rsidRDefault="00F16B02">
            <w:pPr>
              <w:spacing w:after="0" w:line="259" w:lineRule="auto"/>
              <w:ind w:left="79" w:firstLine="0"/>
            </w:pPr>
            <w:r>
              <w:rPr>
                <w:rFonts w:ascii="Calibri" w:eastAsia="Calibri" w:hAnsi="Calibri" w:cs="Calibri"/>
              </w:rPr>
              <w:t xml:space="preserve"> </w:t>
            </w:r>
          </w:p>
        </w:tc>
        <w:tc>
          <w:tcPr>
            <w:tcW w:w="3884" w:type="dxa"/>
            <w:tcBorders>
              <w:top w:val="single" w:sz="4" w:space="0" w:color="000000"/>
              <w:left w:val="double" w:sz="4" w:space="0" w:color="000000"/>
              <w:bottom w:val="single" w:sz="4" w:space="0" w:color="000000"/>
              <w:right w:val="double" w:sz="4" w:space="0" w:color="FFFFFF"/>
            </w:tcBorders>
            <w:vAlign w:val="center"/>
          </w:tcPr>
          <w:p w14:paraId="498AE016" w14:textId="77777777" w:rsidR="00AD303F" w:rsidRDefault="00F16B02">
            <w:pPr>
              <w:spacing w:after="0" w:line="259" w:lineRule="auto"/>
              <w:ind w:left="79" w:firstLine="0"/>
            </w:pPr>
            <w:r>
              <w:rPr>
                <w:rFonts w:ascii="Calibri" w:eastAsia="Calibri" w:hAnsi="Calibri" w:cs="Calibri"/>
              </w:rPr>
              <w:t xml:space="preserve"> </w:t>
            </w:r>
          </w:p>
        </w:tc>
      </w:tr>
      <w:tr w:rsidR="00AD303F" w14:paraId="6079D777" w14:textId="77777777">
        <w:trPr>
          <w:trHeight w:val="668"/>
        </w:trPr>
        <w:tc>
          <w:tcPr>
            <w:tcW w:w="0" w:type="auto"/>
            <w:vMerge/>
            <w:tcBorders>
              <w:top w:val="nil"/>
              <w:left w:val="double" w:sz="4" w:space="0" w:color="FFFFFF"/>
              <w:bottom w:val="nil"/>
              <w:right w:val="nil"/>
            </w:tcBorders>
          </w:tcPr>
          <w:p w14:paraId="3E0B6A5B"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56FC0C15"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1E687878" w14:textId="77777777" w:rsidR="00AD303F" w:rsidRDefault="00F16B02">
            <w:pPr>
              <w:spacing w:after="38" w:line="259" w:lineRule="auto"/>
              <w:ind w:left="79" w:firstLine="0"/>
            </w:pPr>
            <w:r>
              <w:rPr>
                <w:rFonts w:ascii="Calibri" w:eastAsia="Calibri" w:hAnsi="Calibri" w:cs="Calibri"/>
              </w:rPr>
              <w:t xml:space="preserve"> </w:t>
            </w:r>
          </w:p>
          <w:p w14:paraId="28E24A38" w14:textId="77777777" w:rsidR="00AD303F" w:rsidRDefault="00F16B02">
            <w:pPr>
              <w:spacing w:after="0" w:line="259" w:lineRule="auto"/>
              <w:ind w:left="79" w:firstLine="0"/>
            </w:pPr>
            <w:r>
              <w:rPr>
                <w:rFonts w:ascii="Calibri" w:eastAsia="Calibri" w:hAnsi="Calibri" w:cs="Calibri"/>
              </w:rPr>
              <w:t xml:space="preserve">Film Studies </w:t>
            </w:r>
          </w:p>
        </w:tc>
        <w:tc>
          <w:tcPr>
            <w:tcW w:w="2792" w:type="dxa"/>
            <w:tcBorders>
              <w:top w:val="single" w:sz="4" w:space="0" w:color="000000"/>
              <w:left w:val="single" w:sz="4" w:space="0" w:color="000000"/>
              <w:bottom w:val="single" w:sz="4" w:space="0" w:color="000000"/>
              <w:right w:val="double" w:sz="4" w:space="0" w:color="000000"/>
            </w:tcBorders>
            <w:vAlign w:val="center"/>
          </w:tcPr>
          <w:p w14:paraId="0C4609C8" w14:textId="77777777" w:rsidR="00AD303F" w:rsidRDefault="00F16B02">
            <w:pPr>
              <w:spacing w:after="0" w:line="259" w:lineRule="auto"/>
              <w:ind w:left="79" w:firstLine="0"/>
            </w:pPr>
            <w:r>
              <w:rPr>
                <w:rFonts w:ascii="Calibri" w:eastAsia="Calibri" w:hAnsi="Calibri" w:cs="Calibri"/>
              </w:rPr>
              <w:t xml:space="preserve"> </w:t>
            </w:r>
          </w:p>
        </w:tc>
        <w:tc>
          <w:tcPr>
            <w:tcW w:w="3884" w:type="dxa"/>
            <w:tcBorders>
              <w:top w:val="single" w:sz="4" w:space="0" w:color="000000"/>
              <w:left w:val="double" w:sz="4" w:space="0" w:color="000000"/>
              <w:bottom w:val="single" w:sz="4" w:space="0" w:color="000000"/>
              <w:right w:val="double" w:sz="4" w:space="0" w:color="FFFFFF"/>
            </w:tcBorders>
            <w:vAlign w:val="center"/>
          </w:tcPr>
          <w:p w14:paraId="75F20369" w14:textId="77777777" w:rsidR="00AD303F" w:rsidRDefault="00F16B02">
            <w:pPr>
              <w:spacing w:after="0" w:line="259" w:lineRule="auto"/>
              <w:ind w:left="79" w:firstLine="0"/>
            </w:pPr>
            <w:r>
              <w:rPr>
                <w:rFonts w:ascii="Calibri" w:eastAsia="Calibri" w:hAnsi="Calibri" w:cs="Calibri"/>
              </w:rPr>
              <w:t xml:space="preserve"> </w:t>
            </w:r>
          </w:p>
        </w:tc>
      </w:tr>
      <w:tr w:rsidR="00AD303F" w14:paraId="602EA1C9" w14:textId="77777777">
        <w:trPr>
          <w:trHeight w:val="667"/>
        </w:trPr>
        <w:tc>
          <w:tcPr>
            <w:tcW w:w="0" w:type="auto"/>
            <w:vMerge/>
            <w:tcBorders>
              <w:top w:val="nil"/>
              <w:left w:val="double" w:sz="4" w:space="0" w:color="FFFFFF"/>
              <w:bottom w:val="nil"/>
              <w:right w:val="nil"/>
            </w:tcBorders>
          </w:tcPr>
          <w:p w14:paraId="3D4BE80B" w14:textId="77777777" w:rsidR="00AD303F" w:rsidRDefault="00AD303F">
            <w:pPr>
              <w:spacing w:after="160" w:line="259" w:lineRule="auto"/>
              <w:ind w:left="0" w:firstLine="0"/>
            </w:pPr>
          </w:p>
        </w:tc>
        <w:tc>
          <w:tcPr>
            <w:tcW w:w="0" w:type="auto"/>
            <w:vMerge/>
            <w:tcBorders>
              <w:top w:val="nil"/>
              <w:left w:val="single" w:sz="4" w:space="0" w:color="000000"/>
              <w:bottom w:val="nil"/>
              <w:right w:val="single" w:sz="4" w:space="0" w:color="000000"/>
            </w:tcBorders>
          </w:tcPr>
          <w:p w14:paraId="2411B27C"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55F8F345" w14:textId="77777777" w:rsidR="00AD303F" w:rsidRDefault="00F16B02">
            <w:pPr>
              <w:spacing w:after="38" w:line="259" w:lineRule="auto"/>
              <w:ind w:left="79" w:firstLine="0"/>
            </w:pPr>
            <w:r>
              <w:rPr>
                <w:rFonts w:ascii="Calibri" w:eastAsia="Calibri" w:hAnsi="Calibri" w:cs="Calibri"/>
              </w:rPr>
              <w:t xml:space="preserve"> </w:t>
            </w:r>
          </w:p>
          <w:p w14:paraId="4A998F0F" w14:textId="77777777" w:rsidR="00AD303F" w:rsidRDefault="00F16B02">
            <w:pPr>
              <w:spacing w:after="0" w:line="259" w:lineRule="auto"/>
              <w:ind w:left="79" w:firstLine="0"/>
            </w:pPr>
            <w:r>
              <w:rPr>
                <w:rFonts w:ascii="Calibri" w:eastAsia="Calibri" w:hAnsi="Calibri" w:cs="Calibri"/>
              </w:rPr>
              <w:t xml:space="preserve">French </w:t>
            </w:r>
          </w:p>
        </w:tc>
        <w:tc>
          <w:tcPr>
            <w:tcW w:w="2792" w:type="dxa"/>
            <w:tcBorders>
              <w:top w:val="single" w:sz="4" w:space="0" w:color="000000"/>
              <w:left w:val="single" w:sz="4" w:space="0" w:color="000000"/>
              <w:bottom w:val="single" w:sz="4" w:space="0" w:color="000000"/>
              <w:right w:val="double" w:sz="4" w:space="0" w:color="000000"/>
            </w:tcBorders>
            <w:vAlign w:val="center"/>
          </w:tcPr>
          <w:p w14:paraId="001208FF" w14:textId="77777777" w:rsidR="00AD303F" w:rsidRDefault="00F16B02">
            <w:pPr>
              <w:spacing w:after="0" w:line="259" w:lineRule="auto"/>
              <w:ind w:left="79" w:firstLine="0"/>
            </w:pPr>
            <w:r>
              <w:rPr>
                <w:rFonts w:ascii="Calibri" w:eastAsia="Calibri" w:hAnsi="Calibri" w:cs="Calibri"/>
              </w:rPr>
              <w:t xml:space="preserve"> </w:t>
            </w:r>
          </w:p>
        </w:tc>
        <w:tc>
          <w:tcPr>
            <w:tcW w:w="3884" w:type="dxa"/>
            <w:tcBorders>
              <w:top w:val="single" w:sz="4" w:space="0" w:color="000000"/>
              <w:left w:val="double" w:sz="4" w:space="0" w:color="000000"/>
              <w:bottom w:val="single" w:sz="4" w:space="0" w:color="000000"/>
              <w:right w:val="double" w:sz="4" w:space="0" w:color="FFFFFF"/>
            </w:tcBorders>
            <w:vAlign w:val="center"/>
          </w:tcPr>
          <w:p w14:paraId="4EEFCA3F" w14:textId="77777777" w:rsidR="00AD303F" w:rsidRDefault="00F16B02">
            <w:pPr>
              <w:spacing w:after="0" w:line="259" w:lineRule="auto"/>
              <w:ind w:left="79" w:firstLine="0"/>
            </w:pPr>
            <w:r>
              <w:rPr>
                <w:rFonts w:ascii="Calibri" w:eastAsia="Calibri" w:hAnsi="Calibri" w:cs="Calibri"/>
              </w:rPr>
              <w:t xml:space="preserve"> </w:t>
            </w:r>
          </w:p>
        </w:tc>
      </w:tr>
      <w:tr w:rsidR="00AD303F" w14:paraId="07CEE394" w14:textId="77777777">
        <w:trPr>
          <w:trHeight w:val="667"/>
        </w:trPr>
        <w:tc>
          <w:tcPr>
            <w:tcW w:w="0" w:type="auto"/>
            <w:vMerge/>
            <w:tcBorders>
              <w:top w:val="nil"/>
              <w:left w:val="double" w:sz="4" w:space="0" w:color="FFFFFF"/>
              <w:bottom w:val="nil"/>
              <w:right w:val="nil"/>
            </w:tcBorders>
          </w:tcPr>
          <w:p w14:paraId="78018DC2" w14:textId="77777777" w:rsidR="00AD303F" w:rsidRDefault="00AD303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EA84156" w14:textId="77777777" w:rsidR="00AD303F" w:rsidRDefault="00AD303F">
            <w:pPr>
              <w:spacing w:after="160" w:line="259" w:lineRule="auto"/>
              <w:ind w:left="0" w:firstLine="0"/>
            </w:pPr>
          </w:p>
        </w:tc>
        <w:tc>
          <w:tcPr>
            <w:tcW w:w="3147" w:type="dxa"/>
            <w:tcBorders>
              <w:top w:val="single" w:sz="4" w:space="0" w:color="000000"/>
              <w:left w:val="single" w:sz="4" w:space="0" w:color="000000"/>
              <w:bottom w:val="single" w:sz="4" w:space="0" w:color="000000"/>
              <w:right w:val="single" w:sz="4" w:space="0" w:color="000000"/>
            </w:tcBorders>
          </w:tcPr>
          <w:p w14:paraId="47DF75CE" w14:textId="77777777" w:rsidR="00AD303F" w:rsidRDefault="00F16B02">
            <w:pPr>
              <w:spacing w:after="38" w:line="259" w:lineRule="auto"/>
              <w:ind w:left="79" w:firstLine="0"/>
            </w:pPr>
            <w:r>
              <w:rPr>
                <w:rFonts w:ascii="Calibri" w:eastAsia="Calibri" w:hAnsi="Calibri" w:cs="Calibri"/>
              </w:rPr>
              <w:t xml:space="preserve"> </w:t>
            </w:r>
          </w:p>
          <w:p w14:paraId="62B73986" w14:textId="77777777" w:rsidR="00AD303F" w:rsidRDefault="00F16B02">
            <w:pPr>
              <w:spacing w:after="0" w:line="259" w:lineRule="auto"/>
              <w:ind w:left="79" w:firstLine="0"/>
            </w:pPr>
            <w:r>
              <w:rPr>
                <w:rFonts w:ascii="Calibri" w:eastAsia="Calibri" w:hAnsi="Calibri" w:cs="Calibri"/>
              </w:rPr>
              <w:t xml:space="preserve">Geography </w:t>
            </w:r>
          </w:p>
        </w:tc>
        <w:tc>
          <w:tcPr>
            <w:tcW w:w="2792" w:type="dxa"/>
            <w:tcBorders>
              <w:top w:val="single" w:sz="4" w:space="0" w:color="000000"/>
              <w:left w:val="single" w:sz="4" w:space="0" w:color="000000"/>
              <w:bottom w:val="single" w:sz="4" w:space="0" w:color="000000"/>
              <w:right w:val="double" w:sz="4" w:space="0" w:color="000000"/>
            </w:tcBorders>
            <w:vAlign w:val="center"/>
          </w:tcPr>
          <w:p w14:paraId="2A26B3C8" w14:textId="77777777" w:rsidR="00AD303F" w:rsidRDefault="00F16B02">
            <w:pPr>
              <w:spacing w:after="0" w:line="259" w:lineRule="auto"/>
              <w:ind w:left="79" w:firstLine="0"/>
            </w:pPr>
            <w:r>
              <w:rPr>
                <w:rFonts w:ascii="Calibri" w:eastAsia="Calibri" w:hAnsi="Calibri" w:cs="Calibri"/>
              </w:rPr>
              <w:t xml:space="preserve"> </w:t>
            </w:r>
          </w:p>
        </w:tc>
        <w:tc>
          <w:tcPr>
            <w:tcW w:w="3884" w:type="dxa"/>
            <w:tcBorders>
              <w:top w:val="single" w:sz="4" w:space="0" w:color="000000"/>
              <w:left w:val="double" w:sz="4" w:space="0" w:color="000000"/>
              <w:bottom w:val="single" w:sz="4" w:space="0" w:color="000000"/>
              <w:right w:val="double" w:sz="4" w:space="0" w:color="FFFFFF"/>
            </w:tcBorders>
            <w:vAlign w:val="center"/>
          </w:tcPr>
          <w:p w14:paraId="29CBBAED" w14:textId="77777777" w:rsidR="00AD303F" w:rsidRDefault="00F16B02">
            <w:pPr>
              <w:spacing w:after="0" w:line="259" w:lineRule="auto"/>
              <w:ind w:left="79" w:firstLine="0"/>
            </w:pPr>
            <w:r>
              <w:rPr>
                <w:rFonts w:ascii="Calibri" w:eastAsia="Calibri" w:hAnsi="Calibri" w:cs="Calibri"/>
              </w:rPr>
              <w:t xml:space="preserve"> </w:t>
            </w:r>
          </w:p>
        </w:tc>
      </w:tr>
      <w:tr w:rsidR="00AD303F" w14:paraId="6B5B36A1" w14:textId="77777777">
        <w:trPr>
          <w:trHeight w:val="1555"/>
        </w:trPr>
        <w:tc>
          <w:tcPr>
            <w:tcW w:w="0" w:type="auto"/>
            <w:vMerge/>
            <w:tcBorders>
              <w:top w:val="nil"/>
              <w:left w:val="double" w:sz="4" w:space="0" w:color="FFFFFF"/>
              <w:bottom w:val="double" w:sz="4" w:space="0" w:color="000000"/>
              <w:right w:val="nil"/>
            </w:tcBorders>
          </w:tcPr>
          <w:p w14:paraId="26FD5133" w14:textId="77777777" w:rsidR="00AD303F" w:rsidRDefault="00AD303F">
            <w:pPr>
              <w:spacing w:after="160" w:line="259" w:lineRule="auto"/>
              <w:ind w:left="0" w:firstLine="0"/>
            </w:pPr>
          </w:p>
        </w:tc>
        <w:tc>
          <w:tcPr>
            <w:tcW w:w="10675" w:type="dxa"/>
            <w:gridSpan w:val="4"/>
            <w:tcBorders>
              <w:top w:val="single" w:sz="4" w:space="0" w:color="000000"/>
              <w:left w:val="nil"/>
              <w:bottom w:val="double" w:sz="4" w:space="0" w:color="000000"/>
              <w:right w:val="double" w:sz="4" w:space="0" w:color="FFFFFF"/>
            </w:tcBorders>
          </w:tcPr>
          <w:p w14:paraId="5F20E05A" w14:textId="77777777" w:rsidR="00AD303F" w:rsidRDefault="00F16B02">
            <w:pPr>
              <w:spacing w:after="163" w:line="259" w:lineRule="auto"/>
              <w:ind w:left="0" w:firstLine="0"/>
            </w:pPr>
            <w:r>
              <w:rPr>
                <w:rFonts w:ascii="Calibri" w:eastAsia="Calibri" w:hAnsi="Calibri" w:cs="Calibri"/>
                <w:sz w:val="16"/>
              </w:rPr>
              <w:t xml:space="preserve"> </w:t>
            </w:r>
          </w:p>
          <w:p w14:paraId="0B4BB9D6" w14:textId="77777777" w:rsidR="00AD303F" w:rsidRDefault="00F16B02">
            <w:pPr>
              <w:spacing w:after="0" w:line="277" w:lineRule="auto"/>
              <w:ind w:left="3074" w:right="101" w:hanging="2700"/>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b/>
                <w:sz w:val="32"/>
                <w:u w:val="single" w:color="000000"/>
              </w:rPr>
              <w:t>Please complete and return this application to the Sixth Form Office</w:t>
            </w:r>
            <w:r>
              <w:rPr>
                <w:rFonts w:ascii="Calibri" w:eastAsia="Calibri" w:hAnsi="Calibri" w:cs="Calibri"/>
                <w:b/>
                <w:sz w:val="32"/>
              </w:rPr>
              <w:t xml:space="preserve"> </w:t>
            </w:r>
            <w:r>
              <w:rPr>
                <w:rFonts w:ascii="Calibri" w:eastAsia="Calibri" w:hAnsi="Calibri" w:cs="Calibri"/>
                <w:b/>
                <w:sz w:val="32"/>
                <w:u w:val="single" w:color="000000"/>
              </w:rPr>
              <w:t>by Monday 14</w:t>
            </w:r>
            <w:r>
              <w:rPr>
                <w:rFonts w:ascii="Calibri" w:eastAsia="Calibri" w:hAnsi="Calibri" w:cs="Calibri"/>
                <w:b/>
                <w:sz w:val="32"/>
                <w:vertAlign w:val="superscript"/>
              </w:rPr>
              <w:t>th</w:t>
            </w:r>
            <w:r>
              <w:rPr>
                <w:rFonts w:ascii="Calibri" w:eastAsia="Calibri" w:hAnsi="Calibri" w:cs="Calibri"/>
                <w:b/>
                <w:sz w:val="32"/>
                <w:u w:val="single" w:color="000000"/>
              </w:rPr>
              <w:t xml:space="preserve"> September 2020</w:t>
            </w:r>
            <w:r>
              <w:rPr>
                <w:rFonts w:ascii="Calibri" w:eastAsia="Calibri" w:hAnsi="Calibri" w:cs="Calibri"/>
                <w:b/>
                <w:sz w:val="32"/>
              </w:rPr>
              <w:t xml:space="preserve"> </w:t>
            </w:r>
          </w:p>
          <w:p w14:paraId="7324F1C0" w14:textId="77777777" w:rsidR="00AD303F" w:rsidRDefault="00F16B02">
            <w:pPr>
              <w:spacing w:after="0" w:line="259" w:lineRule="auto"/>
              <w:ind w:left="0" w:firstLine="0"/>
            </w:pPr>
            <w:r>
              <w:rPr>
                <w:rFonts w:ascii="Calibri" w:eastAsia="Calibri" w:hAnsi="Calibri" w:cs="Calibri"/>
                <w:b/>
              </w:rPr>
              <w:t xml:space="preserve"> </w:t>
            </w:r>
          </w:p>
        </w:tc>
      </w:tr>
    </w:tbl>
    <w:p w14:paraId="254B9D46" w14:textId="77777777" w:rsidR="00AD303F" w:rsidRDefault="00F16B02">
      <w:pPr>
        <w:spacing w:after="0" w:line="259" w:lineRule="auto"/>
        <w:ind w:left="-686" w:right="-631" w:firstLine="0"/>
      </w:pPr>
      <w:r>
        <w:rPr>
          <w:noProof/>
        </w:rPr>
        <w:lastRenderedPageBreak/>
        <w:drawing>
          <wp:inline distT="0" distB="0" distL="0" distR="0" wp14:anchorId="5090BA59" wp14:editId="5B49D341">
            <wp:extent cx="6955537" cy="10091929"/>
            <wp:effectExtent l="0" t="0" r="0" b="0"/>
            <wp:docPr id="39448" name="Picture 39448"/>
            <wp:cNvGraphicFramePr/>
            <a:graphic xmlns:a="http://schemas.openxmlformats.org/drawingml/2006/main">
              <a:graphicData uri="http://schemas.openxmlformats.org/drawingml/2006/picture">
                <pic:pic xmlns:pic="http://schemas.openxmlformats.org/drawingml/2006/picture">
                  <pic:nvPicPr>
                    <pic:cNvPr id="39448" name="Picture 39448"/>
                    <pic:cNvPicPr/>
                  </pic:nvPicPr>
                  <pic:blipFill>
                    <a:blip r:embed="rId19"/>
                    <a:stretch>
                      <a:fillRect/>
                    </a:stretch>
                  </pic:blipFill>
                  <pic:spPr>
                    <a:xfrm>
                      <a:off x="0" y="0"/>
                      <a:ext cx="6955537" cy="10091929"/>
                    </a:xfrm>
                    <a:prstGeom prst="rect">
                      <a:avLst/>
                    </a:prstGeom>
                  </pic:spPr>
                </pic:pic>
              </a:graphicData>
            </a:graphic>
          </wp:inline>
        </w:drawing>
      </w:r>
    </w:p>
    <w:p w14:paraId="60DD57BA" w14:textId="77777777" w:rsidR="00AD303F" w:rsidRDefault="00F16B02">
      <w:pPr>
        <w:spacing w:after="0" w:line="259" w:lineRule="auto"/>
        <w:ind w:left="-686" w:right="-631" w:firstLine="0"/>
      </w:pPr>
      <w:r>
        <w:rPr>
          <w:noProof/>
        </w:rPr>
        <w:lastRenderedPageBreak/>
        <w:drawing>
          <wp:inline distT="0" distB="0" distL="0" distR="0" wp14:anchorId="3A3A462C" wp14:editId="68A2CC7D">
            <wp:extent cx="6955537" cy="10091929"/>
            <wp:effectExtent l="0" t="0" r="0" b="0"/>
            <wp:docPr id="39453" name="Picture 39453"/>
            <wp:cNvGraphicFramePr/>
            <a:graphic xmlns:a="http://schemas.openxmlformats.org/drawingml/2006/main">
              <a:graphicData uri="http://schemas.openxmlformats.org/drawingml/2006/picture">
                <pic:pic xmlns:pic="http://schemas.openxmlformats.org/drawingml/2006/picture">
                  <pic:nvPicPr>
                    <pic:cNvPr id="39453" name="Picture 39453"/>
                    <pic:cNvPicPr/>
                  </pic:nvPicPr>
                  <pic:blipFill>
                    <a:blip r:embed="rId20"/>
                    <a:stretch>
                      <a:fillRect/>
                    </a:stretch>
                  </pic:blipFill>
                  <pic:spPr>
                    <a:xfrm>
                      <a:off x="0" y="0"/>
                      <a:ext cx="6955537" cy="10091929"/>
                    </a:xfrm>
                    <a:prstGeom prst="rect">
                      <a:avLst/>
                    </a:prstGeom>
                  </pic:spPr>
                </pic:pic>
              </a:graphicData>
            </a:graphic>
          </wp:inline>
        </w:drawing>
      </w:r>
    </w:p>
    <w:p w14:paraId="267B577C" w14:textId="77777777" w:rsidR="00AD303F" w:rsidRDefault="00AD303F">
      <w:pPr>
        <w:spacing w:after="0" w:line="259" w:lineRule="auto"/>
        <w:ind w:left="-1159" w:right="10796" w:firstLine="0"/>
      </w:pPr>
    </w:p>
    <w:tbl>
      <w:tblPr>
        <w:tblStyle w:val="TableGrid"/>
        <w:tblW w:w="10892" w:type="dxa"/>
        <w:tblInd w:w="-655" w:type="dxa"/>
        <w:tblCellMar>
          <w:top w:w="39" w:type="dxa"/>
          <w:right w:w="87" w:type="dxa"/>
        </w:tblCellMar>
        <w:tblLook w:val="04A0" w:firstRow="1" w:lastRow="0" w:firstColumn="1" w:lastColumn="0" w:noHBand="0" w:noVBand="1"/>
      </w:tblPr>
      <w:tblGrid>
        <w:gridCol w:w="365"/>
        <w:gridCol w:w="3131"/>
        <w:gridCol w:w="1274"/>
        <w:gridCol w:w="142"/>
        <w:gridCol w:w="710"/>
        <w:gridCol w:w="5270"/>
      </w:tblGrid>
      <w:tr w:rsidR="00AD303F" w14:paraId="40EBA370" w14:textId="77777777">
        <w:trPr>
          <w:trHeight w:val="3527"/>
        </w:trPr>
        <w:tc>
          <w:tcPr>
            <w:tcW w:w="10892" w:type="dxa"/>
            <w:gridSpan w:val="6"/>
            <w:tcBorders>
              <w:top w:val="double" w:sz="4" w:space="0" w:color="000000"/>
              <w:left w:val="double" w:sz="4" w:space="0" w:color="FFFFFF"/>
              <w:bottom w:val="single" w:sz="4" w:space="0" w:color="000000"/>
              <w:right w:val="double" w:sz="4" w:space="0" w:color="FFFFFF"/>
            </w:tcBorders>
            <w:vAlign w:val="bottom"/>
          </w:tcPr>
          <w:p w14:paraId="64D7EC83" w14:textId="77777777" w:rsidR="00AD303F" w:rsidRDefault="00F16B02">
            <w:pPr>
              <w:spacing w:after="101" w:line="259" w:lineRule="auto"/>
              <w:ind w:left="233" w:right="95" w:firstLine="0"/>
            </w:pPr>
            <w:r>
              <w:rPr>
                <w:rFonts w:ascii="Times New Roman" w:eastAsia="Times New Roman" w:hAnsi="Times New Roman" w:cs="Times New Roman"/>
                <w:sz w:val="20"/>
              </w:rPr>
              <w:t xml:space="preserve"> </w:t>
            </w:r>
          </w:p>
          <w:p w14:paraId="4A994DD5" w14:textId="77777777" w:rsidR="00AD303F" w:rsidRDefault="00F16B02">
            <w:pPr>
              <w:spacing w:after="0" w:line="259" w:lineRule="auto"/>
              <w:ind w:left="411" w:right="95" w:firstLine="0"/>
              <w:jc w:val="center"/>
            </w:pPr>
            <w:r>
              <w:rPr>
                <w:noProof/>
              </w:rPr>
              <w:drawing>
                <wp:anchor distT="0" distB="0" distL="114300" distR="114300" simplePos="0" relativeHeight="251658240" behindDoc="0" locked="0" layoutInCell="1" allowOverlap="0" wp14:anchorId="488BD4B1" wp14:editId="376B58C0">
                  <wp:simplePos x="0" y="0"/>
                  <wp:positionH relativeFrom="column">
                    <wp:posOffset>5932170</wp:posOffset>
                  </wp:positionH>
                  <wp:positionV relativeFrom="paragraph">
                    <wp:posOffset>-179323</wp:posOffset>
                  </wp:positionV>
                  <wp:extent cx="868680" cy="809625"/>
                  <wp:effectExtent l="0" t="0" r="0" b="0"/>
                  <wp:wrapSquare wrapText="bothSides"/>
                  <wp:docPr id="4148" name="Picture 4148"/>
                  <wp:cNvGraphicFramePr/>
                  <a:graphic xmlns:a="http://schemas.openxmlformats.org/drawingml/2006/main">
                    <a:graphicData uri="http://schemas.openxmlformats.org/drawingml/2006/picture">
                      <pic:pic xmlns:pic="http://schemas.openxmlformats.org/drawingml/2006/picture">
                        <pic:nvPicPr>
                          <pic:cNvPr id="4148" name="Picture 4148"/>
                          <pic:cNvPicPr/>
                        </pic:nvPicPr>
                        <pic:blipFill>
                          <a:blip r:embed="rId21"/>
                          <a:stretch>
                            <a:fillRect/>
                          </a:stretch>
                        </pic:blipFill>
                        <pic:spPr>
                          <a:xfrm>
                            <a:off x="0" y="0"/>
                            <a:ext cx="868680" cy="809625"/>
                          </a:xfrm>
                          <a:prstGeom prst="rect">
                            <a:avLst/>
                          </a:prstGeom>
                        </pic:spPr>
                      </pic:pic>
                    </a:graphicData>
                  </a:graphic>
                </wp:anchor>
              </w:drawing>
            </w:r>
            <w:r>
              <w:rPr>
                <w:noProof/>
              </w:rPr>
              <w:drawing>
                <wp:anchor distT="0" distB="0" distL="114300" distR="114300" simplePos="0" relativeHeight="251659264" behindDoc="0" locked="0" layoutInCell="1" allowOverlap="0" wp14:anchorId="2C389E69" wp14:editId="1321E1C3">
                  <wp:simplePos x="0" y="0"/>
                  <wp:positionH relativeFrom="column">
                    <wp:posOffset>260985</wp:posOffset>
                  </wp:positionH>
                  <wp:positionV relativeFrom="paragraph">
                    <wp:posOffset>-30098</wp:posOffset>
                  </wp:positionV>
                  <wp:extent cx="720725" cy="676275"/>
                  <wp:effectExtent l="0" t="0" r="0" b="0"/>
                  <wp:wrapSquare wrapText="bothSides"/>
                  <wp:docPr id="4151" name="Picture 4151"/>
                  <wp:cNvGraphicFramePr/>
                  <a:graphic xmlns:a="http://schemas.openxmlformats.org/drawingml/2006/main">
                    <a:graphicData uri="http://schemas.openxmlformats.org/drawingml/2006/picture">
                      <pic:pic xmlns:pic="http://schemas.openxmlformats.org/drawingml/2006/picture">
                        <pic:nvPicPr>
                          <pic:cNvPr id="4151" name="Picture 4151"/>
                          <pic:cNvPicPr/>
                        </pic:nvPicPr>
                        <pic:blipFill>
                          <a:blip r:embed="rId22"/>
                          <a:stretch>
                            <a:fillRect/>
                          </a:stretch>
                        </pic:blipFill>
                        <pic:spPr>
                          <a:xfrm>
                            <a:off x="0" y="0"/>
                            <a:ext cx="720725" cy="676275"/>
                          </a:xfrm>
                          <a:prstGeom prst="rect">
                            <a:avLst/>
                          </a:prstGeom>
                        </pic:spPr>
                      </pic:pic>
                    </a:graphicData>
                  </a:graphic>
                </wp:anchor>
              </w:drawing>
            </w:r>
            <w:r>
              <w:rPr>
                <w:rFonts w:ascii="Calibri" w:eastAsia="Calibri" w:hAnsi="Calibri" w:cs="Calibri"/>
                <w:b/>
                <w:sz w:val="32"/>
                <w:u w:val="single" w:color="000000"/>
              </w:rPr>
              <w:t>Barnwell School / Thomas Alleyne Academy</w:t>
            </w:r>
            <w:r>
              <w:rPr>
                <w:rFonts w:ascii="Calibri" w:eastAsia="Calibri" w:hAnsi="Calibri" w:cs="Calibri"/>
                <w:b/>
                <w:sz w:val="32"/>
              </w:rPr>
              <w:t xml:space="preserve"> </w:t>
            </w:r>
          </w:p>
          <w:p w14:paraId="764BC1F6" w14:textId="77777777" w:rsidR="00AD303F" w:rsidRDefault="00F16B02">
            <w:pPr>
              <w:spacing w:after="336" w:line="259" w:lineRule="auto"/>
              <w:ind w:left="411" w:right="95" w:firstLine="0"/>
              <w:jc w:val="center"/>
            </w:pPr>
            <w:r>
              <w:rPr>
                <w:rFonts w:ascii="Calibri" w:eastAsia="Calibri" w:hAnsi="Calibri" w:cs="Calibri"/>
                <w:b/>
                <w:sz w:val="32"/>
                <w:u w:val="single" w:color="000000"/>
              </w:rPr>
              <w:t>Sixth Form Entry Requirements</w:t>
            </w:r>
            <w:r>
              <w:rPr>
                <w:rFonts w:ascii="Calibri" w:eastAsia="Calibri" w:hAnsi="Calibri" w:cs="Calibri"/>
                <w:b/>
                <w:sz w:val="32"/>
              </w:rPr>
              <w:t xml:space="preserve"> </w:t>
            </w:r>
          </w:p>
          <w:p w14:paraId="535CF58C" w14:textId="77777777" w:rsidR="00AD303F" w:rsidRDefault="00F16B02">
            <w:pPr>
              <w:spacing w:after="0" w:line="259" w:lineRule="auto"/>
              <w:ind w:left="0" w:right="1230" w:firstLine="0"/>
              <w:jc w:val="right"/>
            </w:pPr>
            <w:r>
              <w:rPr>
                <w:rFonts w:ascii="Calibri" w:eastAsia="Calibri" w:hAnsi="Calibri" w:cs="Calibri"/>
                <w:sz w:val="20"/>
              </w:rPr>
              <w:t xml:space="preserve"> </w:t>
            </w:r>
          </w:p>
          <w:p w14:paraId="3044ED61" w14:textId="77777777" w:rsidR="00AD303F" w:rsidRDefault="00F16B02">
            <w:pPr>
              <w:spacing w:after="155" w:line="259" w:lineRule="auto"/>
              <w:ind w:left="233" w:firstLine="0"/>
            </w:pPr>
            <w:r>
              <w:rPr>
                <w:rFonts w:ascii="Calibri" w:eastAsia="Calibri" w:hAnsi="Calibri" w:cs="Calibri"/>
                <w:b/>
                <w:sz w:val="20"/>
              </w:rPr>
              <w:t xml:space="preserve"> </w:t>
            </w:r>
          </w:p>
          <w:p w14:paraId="5F535CD5" w14:textId="77777777" w:rsidR="00AD303F" w:rsidRDefault="00F16B02">
            <w:pPr>
              <w:spacing w:after="0" w:line="239" w:lineRule="auto"/>
              <w:ind w:left="350" w:right="705" w:firstLine="0"/>
              <w:jc w:val="both"/>
            </w:pPr>
            <w:r>
              <w:rPr>
                <w:rFonts w:ascii="Calibri" w:eastAsia="Calibri" w:hAnsi="Calibri" w:cs="Calibri"/>
              </w:rPr>
              <w:t xml:space="preserve">The entry criteria below are designed to ensure that students study courses which will allow them to be successful and realise their aspirations. However, prior to courses being finalised, we will always treat each application on an individual basis, taking into account any extenuating circumstances. </w:t>
            </w:r>
          </w:p>
          <w:p w14:paraId="1C1D32DE" w14:textId="77777777" w:rsidR="00AD303F" w:rsidRDefault="00F16B02">
            <w:pPr>
              <w:spacing w:after="0" w:line="259" w:lineRule="auto"/>
              <w:ind w:left="233" w:firstLine="0"/>
            </w:pPr>
            <w:r>
              <w:rPr>
                <w:rFonts w:ascii="Calibri" w:eastAsia="Calibri" w:hAnsi="Calibri" w:cs="Calibri"/>
                <w:sz w:val="20"/>
              </w:rPr>
              <w:t xml:space="preserve"> </w:t>
            </w:r>
          </w:p>
          <w:p w14:paraId="2735402C" w14:textId="77777777" w:rsidR="00AD303F" w:rsidRDefault="00F16B02">
            <w:pPr>
              <w:spacing w:after="0" w:line="259" w:lineRule="auto"/>
              <w:ind w:left="233" w:firstLine="0"/>
            </w:pPr>
            <w:r>
              <w:rPr>
                <w:rFonts w:ascii="Calibri" w:eastAsia="Calibri" w:hAnsi="Calibri" w:cs="Calibri"/>
                <w:sz w:val="13"/>
              </w:rPr>
              <w:t xml:space="preserve"> </w:t>
            </w:r>
          </w:p>
        </w:tc>
      </w:tr>
      <w:tr w:rsidR="00AD303F" w14:paraId="688ADA1C" w14:textId="77777777">
        <w:trPr>
          <w:trHeight w:val="928"/>
        </w:trPr>
        <w:tc>
          <w:tcPr>
            <w:tcW w:w="365" w:type="dxa"/>
            <w:vMerge w:val="restart"/>
            <w:tcBorders>
              <w:top w:val="nil"/>
              <w:left w:val="double" w:sz="4" w:space="0" w:color="FFFFFF"/>
              <w:bottom w:val="double" w:sz="4" w:space="0" w:color="000000"/>
              <w:right w:val="double" w:sz="4" w:space="0" w:color="000000"/>
            </w:tcBorders>
            <w:vAlign w:val="bottom"/>
          </w:tcPr>
          <w:p w14:paraId="2AE9D628" w14:textId="77777777" w:rsidR="00AD303F" w:rsidRDefault="00F16B02">
            <w:pPr>
              <w:spacing w:after="0" w:line="259" w:lineRule="auto"/>
              <w:ind w:left="233" w:firstLine="0"/>
              <w:jc w:val="center"/>
            </w:pPr>
            <w:r>
              <w:rPr>
                <w:rFonts w:ascii="Calibri" w:eastAsia="Calibri" w:hAnsi="Calibri" w:cs="Calibri"/>
                <w:sz w:val="20"/>
              </w:rPr>
              <w:t xml:space="preserve"> </w:t>
            </w:r>
          </w:p>
        </w:tc>
        <w:tc>
          <w:tcPr>
            <w:tcW w:w="10527" w:type="dxa"/>
            <w:gridSpan w:val="5"/>
            <w:tcBorders>
              <w:top w:val="single" w:sz="4" w:space="0" w:color="000000"/>
              <w:left w:val="single" w:sz="4" w:space="0" w:color="000000"/>
              <w:bottom w:val="single" w:sz="4" w:space="0" w:color="000000"/>
              <w:right w:val="double" w:sz="4" w:space="0" w:color="FFFFFF"/>
            </w:tcBorders>
            <w:shd w:val="clear" w:color="auto" w:fill="B8FDC0"/>
          </w:tcPr>
          <w:p w14:paraId="67C98788" w14:textId="77777777" w:rsidR="00AD303F" w:rsidRDefault="00F16B02">
            <w:pPr>
              <w:spacing w:after="0" w:line="259" w:lineRule="auto"/>
              <w:ind w:left="125" w:firstLine="0"/>
            </w:pPr>
            <w:r>
              <w:rPr>
                <w:rFonts w:ascii="Calibri" w:eastAsia="Calibri" w:hAnsi="Calibri" w:cs="Calibri"/>
                <w:b/>
                <w:sz w:val="28"/>
              </w:rPr>
              <w:t xml:space="preserve">Academic Pathway Subjects </w:t>
            </w:r>
          </w:p>
          <w:p w14:paraId="396165CA" w14:textId="77777777" w:rsidR="00AD303F" w:rsidRDefault="00F16B02">
            <w:pPr>
              <w:spacing w:after="0" w:line="259" w:lineRule="auto"/>
              <w:ind w:left="125" w:firstLine="0"/>
            </w:pPr>
            <w:r>
              <w:rPr>
                <w:rFonts w:ascii="Calibri" w:eastAsia="Calibri" w:hAnsi="Calibri" w:cs="Calibri"/>
              </w:rPr>
              <w:t xml:space="preserve">Students aspiring to study subjects listed in the </w:t>
            </w:r>
            <w:r>
              <w:rPr>
                <w:rFonts w:ascii="Calibri" w:eastAsia="Calibri" w:hAnsi="Calibri" w:cs="Calibri"/>
                <w:i/>
              </w:rPr>
              <w:t xml:space="preserve">Academic Pathway </w:t>
            </w:r>
            <w:r>
              <w:rPr>
                <w:rFonts w:ascii="Calibri" w:eastAsia="Calibri" w:hAnsi="Calibri" w:cs="Calibri"/>
              </w:rPr>
              <w:t>must meet the minimum average point score below, including a Grade 5 in English, and meet the individual subject entry criteria.</w:t>
            </w:r>
            <w:r>
              <w:rPr>
                <w:rFonts w:ascii="Times New Roman" w:eastAsia="Times New Roman" w:hAnsi="Times New Roman" w:cs="Times New Roman"/>
                <w:sz w:val="24"/>
              </w:rPr>
              <w:t xml:space="preserve"> </w:t>
            </w:r>
          </w:p>
        </w:tc>
      </w:tr>
      <w:tr w:rsidR="00AD303F" w14:paraId="6B41156C" w14:textId="77777777">
        <w:trPr>
          <w:trHeight w:val="302"/>
        </w:trPr>
        <w:tc>
          <w:tcPr>
            <w:tcW w:w="0" w:type="auto"/>
            <w:vMerge/>
            <w:tcBorders>
              <w:top w:val="nil"/>
              <w:left w:val="double" w:sz="4" w:space="0" w:color="FFFFFF"/>
              <w:bottom w:val="nil"/>
              <w:right w:val="double" w:sz="4" w:space="0" w:color="000000"/>
            </w:tcBorders>
          </w:tcPr>
          <w:p w14:paraId="31DE5B4F"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3A61B832" w14:textId="77777777" w:rsidR="00AD303F" w:rsidRDefault="00F16B02">
            <w:pPr>
              <w:spacing w:after="0" w:line="259" w:lineRule="auto"/>
              <w:ind w:left="910" w:firstLine="0"/>
            </w:pPr>
            <w:r>
              <w:rPr>
                <w:rFonts w:ascii="Calibri" w:eastAsia="Calibri" w:hAnsi="Calibri" w:cs="Calibri"/>
                <w:b/>
                <w:sz w:val="24"/>
              </w:rPr>
              <w:t>A Level Subjects</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51E42F7A" w14:textId="77777777" w:rsidR="00AD303F" w:rsidRDefault="00F16B02">
            <w:pPr>
              <w:spacing w:after="0" w:line="259" w:lineRule="auto"/>
              <w:ind w:left="221" w:firstLine="0"/>
            </w:pPr>
            <w:r>
              <w:rPr>
                <w:rFonts w:ascii="Calibri" w:eastAsia="Calibri" w:hAnsi="Calibri" w:cs="Calibri"/>
                <w:b/>
                <w:sz w:val="24"/>
              </w:rPr>
              <w:t>Min APS</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39FE48F1" w14:textId="77777777" w:rsidR="00AD303F" w:rsidRDefault="00F16B02">
            <w:pPr>
              <w:spacing w:after="0" w:line="259" w:lineRule="auto"/>
              <w:ind w:left="1282" w:firstLine="0"/>
            </w:pPr>
            <w:r>
              <w:rPr>
                <w:rFonts w:ascii="Calibri" w:eastAsia="Calibri" w:hAnsi="Calibri" w:cs="Calibri"/>
                <w:b/>
                <w:sz w:val="24"/>
              </w:rPr>
              <w:t>Additional Entry Requirements</w:t>
            </w:r>
            <w:r>
              <w:rPr>
                <w:rFonts w:ascii="Times New Roman" w:eastAsia="Times New Roman" w:hAnsi="Times New Roman" w:cs="Times New Roman"/>
                <w:sz w:val="24"/>
              </w:rPr>
              <w:t xml:space="preserve"> </w:t>
            </w:r>
          </w:p>
        </w:tc>
      </w:tr>
      <w:tr w:rsidR="00AD303F" w14:paraId="1BD7023B" w14:textId="77777777">
        <w:trPr>
          <w:trHeight w:val="253"/>
        </w:trPr>
        <w:tc>
          <w:tcPr>
            <w:tcW w:w="0" w:type="auto"/>
            <w:vMerge/>
            <w:tcBorders>
              <w:top w:val="nil"/>
              <w:left w:val="double" w:sz="4" w:space="0" w:color="FFFFFF"/>
              <w:bottom w:val="nil"/>
              <w:right w:val="double" w:sz="4" w:space="0" w:color="000000"/>
            </w:tcBorders>
          </w:tcPr>
          <w:p w14:paraId="3ADFC233"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352A0302" w14:textId="77777777" w:rsidR="00AD303F" w:rsidRDefault="00F16B02">
            <w:pPr>
              <w:spacing w:after="0" w:line="259" w:lineRule="auto"/>
              <w:ind w:left="125" w:firstLine="0"/>
            </w:pPr>
            <w:r>
              <w:rPr>
                <w:rFonts w:ascii="Calibri" w:eastAsia="Calibri" w:hAnsi="Calibri" w:cs="Calibri"/>
              </w:rPr>
              <w:t>Biology</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27C22D75" w14:textId="77777777" w:rsidR="00AD303F" w:rsidRDefault="00F16B02">
            <w:pPr>
              <w:spacing w:after="0" w:line="259" w:lineRule="auto"/>
              <w:ind w:left="96" w:firstLine="0"/>
              <w:jc w:val="center"/>
            </w:pPr>
            <w:r>
              <w:rPr>
                <w:rFonts w:ascii="Calibri" w:eastAsia="Calibri" w:hAnsi="Calibri" w:cs="Calibri"/>
              </w:rPr>
              <w:t>5.6</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5F56B127" w14:textId="77777777" w:rsidR="00AD303F" w:rsidRDefault="00F16B02">
            <w:pPr>
              <w:spacing w:after="0" w:line="259" w:lineRule="auto"/>
              <w:ind w:left="108" w:firstLine="0"/>
            </w:pPr>
            <w:r>
              <w:rPr>
                <w:rFonts w:ascii="Calibri" w:eastAsia="Calibri" w:hAnsi="Calibri" w:cs="Calibri"/>
              </w:rPr>
              <w:t>Grade 6 in Biology or Grade 7 in Core and Additional Science</w:t>
            </w:r>
            <w:r>
              <w:rPr>
                <w:rFonts w:ascii="Times New Roman" w:eastAsia="Times New Roman" w:hAnsi="Times New Roman" w:cs="Times New Roman"/>
                <w:sz w:val="24"/>
              </w:rPr>
              <w:t xml:space="preserve"> </w:t>
            </w:r>
          </w:p>
        </w:tc>
      </w:tr>
      <w:tr w:rsidR="00AD303F" w14:paraId="0534BED6" w14:textId="77777777">
        <w:trPr>
          <w:trHeight w:val="297"/>
        </w:trPr>
        <w:tc>
          <w:tcPr>
            <w:tcW w:w="0" w:type="auto"/>
            <w:vMerge/>
            <w:tcBorders>
              <w:top w:val="nil"/>
              <w:left w:val="double" w:sz="4" w:space="0" w:color="FFFFFF"/>
              <w:bottom w:val="nil"/>
              <w:right w:val="double" w:sz="4" w:space="0" w:color="000000"/>
            </w:tcBorders>
          </w:tcPr>
          <w:p w14:paraId="227D5BD7"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3E3908BE" w14:textId="77777777" w:rsidR="00AD303F" w:rsidRDefault="00F16B02">
            <w:pPr>
              <w:spacing w:after="0" w:line="259" w:lineRule="auto"/>
              <w:ind w:left="125" w:firstLine="0"/>
            </w:pPr>
            <w:r>
              <w:rPr>
                <w:rFonts w:ascii="Calibri" w:eastAsia="Calibri" w:hAnsi="Calibri" w:cs="Calibri"/>
              </w:rPr>
              <w:t>Business</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2D113F5C" w14:textId="77777777" w:rsidR="00AD303F" w:rsidRDefault="00F16B02">
            <w:pPr>
              <w:spacing w:after="0" w:line="259" w:lineRule="auto"/>
              <w:ind w:left="96" w:firstLine="0"/>
              <w:jc w:val="center"/>
            </w:pPr>
            <w:r>
              <w:rPr>
                <w:rFonts w:ascii="Calibri" w:eastAsia="Calibri" w:hAnsi="Calibri" w:cs="Calibri"/>
              </w:rPr>
              <w:t>5.0</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09B87A33" w14:textId="77777777" w:rsidR="00AD303F" w:rsidRDefault="00F16B02">
            <w:pPr>
              <w:spacing w:after="0" w:line="259" w:lineRule="auto"/>
              <w:ind w:left="108" w:firstLine="0"/>
            </w:pPr>
            <w:r>
              <w:rPr>
                <w:rFonts w:ascii="Calibri" w:eastAsia="Calibri" w:hAnsi="Calibri" w:cs="Calibri"/>
              </w:rPr>
              <w:t>Grade 6 in Business if studied at GCSE</w:t>
            </w:r>
            <w:r>
              <w:rPr>
                <w:rFonts w:ascii="Times New Roman" w:eastAsia="Times New Roman" w:hAnsi="Times New Roman" w:cs="Times New Roman"/>
                <w:sz w:val="24"/>
              </w:rPr>
              <w:t xml:space="preserve"> </w:t>
            </w:r>
          </w:p>
        </w:tc>
      </w:tr>
      <w:tr w:rsidR="00AD303F" w14:paraId="48B0BBEC" w14:textId="77777777">
        <w:trPr>
          <w:trHeight w:val="276"/>
        </w:trPr>
        <w:tc>
          <w:tcPr>
            <w:tcW w:w="0" w:type="auto"/>
            <w:vMerge/>
            <w:tcBorders>
              <w:top w:val="nil"/>
              <w:left w:val="double" w:sz="4" w:space="0" w:color="FFFFFF"/>
              <w:bottom w:val="nil"/>
              <w:right w:val="double" w:sz="4" w:space="0" w:color="000000"/>
            </w:tcBorders>
          </w:tcPr>
          <w:p w14:paraId="5389D615"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69E6C243" w14:textId="77777777" w:rsidR="00AD303F" w:rsidRDefault="00F16B02">
            <w:pPr>
              <w:spacing w:after="0" w:line="259" w:lineRule="auto"/>
              <w:ind w:left="125" w:firstLine="0"/>
            </w:pPr>
            <w:r>
              <w:rPr>
                <w:rFonts w:ascii="Calibri" w:eastAsia="Calibri" w:hAnsi="Calibri" w:cs="Calibri"/>
              </w:rPr>
              <w:t>Chemistry</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54B76DFD" w14:textId="77777777" w:rsidR="00AD303F" w:rsidRDefault="00F16B02">
            <w:pPr>
              <w:spacing w:after="0" w:line="259" w:lineRule="auto"/>
              <w:ind w:left="96" w:firstLine="0"/>
              <w:jc w:val="center"/>
            </w:pPr>
            <w:r>
              <w:rPr>
                <w:rFonts w:ascii="Calibri" w:eastAsia="Calibri" w:hAnsi="Calibri" w:cs="Calibri"/>
              </w:rPr>
              <w:t>5.6</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1C036119" w14:textId="77777777" w:rsidR="00AD303F" w:rsidRDefault="00F16B02">
            <w:pPr>
              <w:spacing w:after="0" w:line="259" w:lineRule="auto"/>
              <w:ind w:left="108" w:firstLine="0"/>
            </w:pPr>
            <w:r>
              <w:rPr>
                <w:rFonts w:ascii="Calibri" w:eastAsia="Calibri" w:hAnsi="Calibri" w:cs="Calibri"/>
              </w:rPr>
              <w:t>Grade 6 in Chemistry or Grade 7 in Core and Additional Science</w:t>
            </w:r>
            <w:r>
              <w:rPr>
                <w:rFonts w:ascii="Times New Roman" w:eastAsia="Times New Roman" w:hAnsi="Times New Roman" w:cs="Times New Roman"/>
                <w:sz w:val="24"/>
              </w:rPr>
              <w:t xml:space="preserve"> </w:t>
            </w:r>
          </w:p>
        </w:tc>
      </w:tr>
      <w:tr w:rsidR="00AD303F" w14:paraId="35F69FF4" w14:textId="77777777">
        <w:trPr>
          <w:trHeight w:val="278"/>
        </w:trPr>
        <w:tc>
          <w:tcPr>
            <w:tcW w:w="0" w:type="auto"/>
            <w:vMerge/>
            <w:tcBorders>
              <w:top w:val="nil"/>
              <w:left w:val="double" w:sz="4" w:space="0" w:color="FFFFFF"/>
              <w:bottom w:val="nil"/>
              <w:right w:val="double" w:sz="4" w:space="0" w:color="000000"/>
            </w:tcBorders>
          </w:tcPr>
          <w:p w14:paraId="3F261D48"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343E371D" w14:textId="77777777" w:rsidR="00AD303F" w:rsidRDefault="00F16B02">
            <w:pPr>
              <w:spacing w:after="0" w:line="259" w:lineRule="auto"/>
              <w:ind w:left="125" w:firstLine="0"/>
            </w:pPr>
            <w:r>
              <w:rPr>
                <w:rFonts w:ascii="Calibri" w:eastAsia="Calibri" w:hAnsi="Calibri" w:cs="Calibri"/>
              </w:rPr>
              <w:t>Computer Science</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51D512D9" w14:textId="77777777" w:rsidR="00AD303F" w:rsidRDefault="00F16B02">
            <w:pPr>
              <w:spacing w:after="0" w:line="259" w:lineRule="auto"/>
              <w:ind w:left="96" w:firstLine="0"/>
              <w:jc w:val="center"/>
            </w:pPr>
            <w:r>
              <w:rPr>
                <w:rFonts w:ascii="Calibri" w:eastAsia="Calibri" w:hAnsi="Calibri" w:cs="Calibri"/>
              </w:rPr>
              <w:t>5.6</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7640FB53" w14:textId="77777777" w:rsidR="00AD303F" w:rsidRDefault="00F16B02">
            <w:pPr>
              <w:spacing w:after="0" w:line="259" w:lineRule="auto"/>
              <w:ind w:left="108" w:firstLine="0"/>
            </w:pPr>
            <w:r>
              <w:rPr>
                <w:rFonts w:ascii="Calibri" w:eastAsia="Calibri" w:hAnsi="Calibri" w:cs="Calibri"/>
              </w:rPr>
              <w:t>Grade 6 in Computer Science if studied at GCSE</w:t>
            </w:r>
            <w:r>
              <w:rPr>
                <w:rFonts w:ascii="Times New Roman" w:eastAsia="Times New Roman" w:hAnsi="Times New Roman" w:cs="Times New Roman"/>
                <w:sz w:val="24"/>
              </w:rPr>
              <w:t xml:space="preserve"> </w:t>
            </w:r>
          </w:p>
        </w:tc>
      </w:tr>
      <w:tr w:rsidR="00AD303F" w14:paraId="24613EE0" w14:textId="77777777">
        <w:trPr>
          <w:trHeight w:val="281"/>
        </w:trPr>
        <w:tc>
          <w:tcPr>
            <w:tcW w:w="0" w:type="auto"/>
            <w:vMerge/>
            <w:tcBorders>
              <w:top w:val="nil"/>
              <w:left w:val="double" w:sz="4" w:space="0" w:color="FFFFFF"/>
              <w:bottom w:val="nil"/>
              <w:right w:val="double" w:sz="4" w:space="0" w:color="000000"/>
            </w:tcBorders>
          </w:tcPr>
          <w:p w14:paraId="516336C5"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66390951" w14:textId="77777777" w:rsidR="00AD303F" w:rsidRDefault="00F16B02">
            <w:pPr>
              <w:spacing w:after="0" w:line="259" w:lineRule="auto"/>
              <w:ind w:left="125" w:firstLine="0"/>
            </w:pPr>
            <w:r>
              <w:rPr>
                <w:rFonts w:ascii="Calibri" w:eastAsia="Calibri" w:hAnsi="Calibri" w:cs="Calibri"/>
              </w:rPr>
              <w:t>Economics</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35275BE4" w14:textId="77777777" w:rsidR="00AD303F" w:rsidRDefault="00F16B02">
            <w:pPr>
              <w:spacing w:after="0" w:line="259" w:lineRule="auto"/>
              <w:ind w:left="96" w:firstLine="0"/>
              <w:jc w:val="center"/>
            </w:pPr>
            <w:r>
              <w:rPr>
                <w:rFonts w:ascii="Calibri" w:eastAsia="Calibri" w:hAnsi="Calibri" w:cs="Calibri"/>
              </w:rPr>
              <w:t>5.6</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41FD1025" w14:textId="77777777" w:rsidR="00AD303F" w:rsidRDefault="00F16B02">
            <w:pPr>
              <w:spacing w:after="0" w:line="259" w:lineRule="auto"/>
              <w:ind w:left="108" w:firstLine="0"/>
            </w:pPr>
            <w:r>
              <w:rPr>
                <w:rFonts w:ascii="Calibri" w:eastAsia="Calibri" w:hAnsi="Calibri" w:cs="Calibri"/>
              </w:rPr>
              <w:t>Grade 5 in Mathematics</w:t>
            </w:r>
            <w:r>
              <w:rPr>
                <w:rFonts w:ascii="Times New Roman" w:eastAsia="Times New Roman" w:hAnsi="Times New Roman" w:cs="Times New Roman"/>
                <w:sz w:val="24"/>
              </w:rPr>
              <w:t xml:space="preserve"> </w:t>
            </w:r>
          </w:p>
        </w:tc>
      </w:tr>
      <w:tr w:rsidR="00AD303F" w14:paraId="208C9CC3" w14:textId="77777777">
        <w:trPr>
          <w:trHeight w:val="280"/>
        </w:trPr>
        <w:tc>
          <w:tcPr>
            <w:tcW w:w="0" w:type="auto"/>
            <w:vMerge/>
            <w:tcBorders>
              <w:top w:val="nil"/>
              <w:left w:val="double" w:sz="4" w:space="0" w:color="FFFFFF"/>
              <w:bottom w:val="nil"/>
              <w:right w:val="double" w:sz="4" w:space="0" w:color="000000"/>
            </w:tcBorders>
          </w:tcPr>
          <w:p w14:paraId="41B5CC46"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766A7C68" w14:textId="77777777" w:rsidR="00AD303F" w:rsidRDefault="00F16B02">
            <w:pPr>
              <w:spacing w:after="0" w:line="259" w:lineRule="auto"/>
              <w:ind w:left="125" w:firstLine="0"/>
            </w:pPr>
            <w:r>
              <w:rPr>
                <w:rFonts w:ascii="Calibri" w:eastAsia="Calibri" w:hAnsi="Calibri" w:cs="Calibri"/>
              </w:rPr>
              <w:t>English Language &amp; Literature</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6E339FF5" w14:textId="77777777" w:rsidR="00AD303F" w:rsidRDefault="00F16B02">
            <w:pPr>
              <w:spacing w:after="0" w:line="259" w:lineRule="auto"/>
              <w:ind w:left="96" w:firstLine="0"/>
              <w:jc w:val="center"/>
            </w:pPr>
            <w:r>
              <w:rPr>
                <w:rFonts w:ascii="Calibri" w:eastAsia="Calibri" w:hAnsi="Calibri" w:cs="Calibri"/>
              </w:rPr>
              <w:t>5.0</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4D8C75B6" w14:textId="77777777" w:rsidR="00AD303F" w:rsidRDefault="00F16B02">
            <w:pPr>
              <w:spacing w:after="0" w:line="259" w:lineRule="auto"/>
              <w:ind w:left="108" w:firstLine="0"/>
            </w:pPr>
            <w:r>
              <w:rPr>
                <w:rFonts w:ascii="Calibri" w:eastAsia="Calibri" w:hAnsi="Calibri" w:cs="Calibri"/>
              </w:rPr>
              <w:t>Grade 5 in English Language or Literature</w:t>
            </w:r>
            <w:r>
              <w:rPr>
                <w:rFonts w:ascii="Times New Roman" w:eastAsia="Times New Roman" w:hAnsi="Times New Roman" w:cs="Times New Roman"/>
                <w:sz w:val="24"/>
              </w:rPr>
              <w:t xml:space="preserve"> </w:t>
            </w:r>
          </w:p>
        </w:tc>
      </w:tr>
      <w:tr w:rsidR="00AD303F" w14:paraId="0AE84110" w14:textId="77777777">
        <w:trPr>
          <w:trHeight w:val="280"/>
        </w:trPr>
        <w:tc>
          <w:tcPr>
            <w:tcW w:w="0" w:type="auto"/>
            <w:vMerge/>
            <w:tcBorders>
              <w:top w:val="nil"/>
              <w:left w:val="double" w:sz="4" w:space="0" w:color="FFFFFF"/>
              <w:bottom w:val="nil"/>
              <w:right w:val="double" w:sz="4" w:space="0" w:color="000000"/>
            </w:tcBorders>
          </w:tcPr>
          <w:p w14:paraId="4D66AFEB"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7777A45B" w14:textId="77777777" w:rsidR="00AD303F" w:rsidRDefault="00F16B02">
            <w:pPr>
              <w:spacing w:after="0" w:line="259" w:lineRule="auto"/>
              <w:ind w:left="125" w:firstLine="0"/>
            </w:pPr>
            <w:r>
              <w:rPr>
                <w:rFonts w:ascii="Calibri" w:eastAsia="Calibri" w:hAnsi="Calibri" w:cs="Calibri"/>
              </w:rPr>
              <w:t>English Literature</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43E93D08" w14:textId="77777777" w:rsidR="00AD303F" w:rsidRDefault="00F16B02">
            <w:pPr>
              <w:spacing w:after="0" w:line="259" w:lineRule="auto"/>
              <w:ind w:left="86" w:firstLine="0"/>
              <w:jc w:val="center"/>
            </w:pPr>
            <w:r>
              <w:rPr>
                <w:rFonts w:ascii="Calibri" w:eastAsia="Calibri" w:hAnsi="Calibri" w:cs="Calibri"/>
              </w:rPr>
              <w:t xml:space="preserve">5.0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65D72D0D" w14:textId="77777777" w:rsidR="00AD303F" w:rsidRDefault="00F16B02">
            <w:pPr>
              <w:spacing w:after="0" w:line="259" w:lineRule="auto"/>
              <w:ind w:left="108" w:firstLine="0"/>
            </w:pPr>
            <w:r>
              <w:rPr>
                <w:rFonts w:ascii="Calibri" w:eastAsia="Calibri" w:hAnsi="Calibri" w:cs="Calibri"/>
              </w:rPr>
              <w:t>Grade 6 in English Literature</w:t>
            </w:r>
            <w:r>
              <w:rPr>
                <w:rFonts w:ascii="Times New Roman" w:eastAsia="Times New Roman" w:hAnsi="Times New Roman" w:cs="Times New Roman"/>
                <w:sz w:val="24"/>
              </w:rPr>
              <w:t xml:space="preserve"> </w:t>
            </w:r>
          </w:p>
        </w:tc>
      </w:tr>
      <w:tr w:rsidR="00AD303F" w14:paraId="545665FB" w14:textId="77777777">
        <w:trPr>
          <w:trHeight w:val="295"/>
        </w:trPr>
        <w:tc>
          <w:tcPr>
            <w:tcW w:w="0" w:type="auto"/>
            <w:vMerge/>
            <w:tcBorders>
              <w:top w:val="nil"/>
              <w:left w:val="double" w:sz="4" w:space="0" w:color="FFFFFF"/>
              <w:bottom w:val="nil"/>
              <w:right w:val="double" w:sz="4" w:space="0" w:color="000000"/>
            </w:tcBorders>
          </w:tcPr>
          <w:p w14:paraId="0B14C786"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373728D0" w14:textId="77777777" w:rsidR="00AD303F" w:rsidRDefault="00F16B02">
            <w:pPr>
              <w:spacing w:after="0" w:line="259" w:lineRule="auto"/>
              <w:ind w:left="125" w:firstLine="0"/>
            </w:pPr>
            <w:r>
              <w:rPr>
                <w:rFonts w:ascii="Calibri" w:eastAsia="Calibri" w:hAnsi="Calibri" w:cs="Calibri"/>
              </w:rPr>
              <w:t xml:space="preserve">French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5A2571D4" w14:textId="77777777" w:rsidR="00AD303F" w:rsidRDefault="00F16B02">
            <w:pPr>
              <w:spacing w:after="0" w:line="259" w:lineRule="auto"/>
              <w:ind w:left="86" w:firstLine="0"/>
              <w:jc w:val="center"/>
            </w:pPr>
            <w:r>
              <w:rPr>
                <w:rFonts w:ascii="Calibri" w:eastAsia="Calibri" w:hAnsi="Calibri" w:cs="Calibri"/>
              </w:rPr>
              <w:t xml:space="preserve">5.0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698CA9AE" w14:textId="77777777" w:rsidR="00AD303F" w:rsidRDefault="00F16B02">
            <w:pPr>
              <w:spacing w:after="0" w:line="259" w:lineRule="auto"/>
              <w:ind w:left="108" w:firstLine="0"/>
            </w:pPr>
            <w:r>
              <w:rPr>
                <w:rFonts w:ascii="Calibri" w:eastAsia="Calibri" w:hAnsi="Calibri" w:cs="Calibri"/>
              </w:rPr>
              <w:t xml:space="preserve">Grade 6 in French </w:t>
            </w:r>
          </w:p>
        </w:tc>
      </w:tr>
      <w:tr w:rsidR="00AD303F" w14:paraId="219EFC28" w14:textId="77777777">
        <w:trPr>
          <w:trHeight w:val="293"/>
        </w:trPr>
        <w:tc>
          <w:tcPr>
            <w:tcW w:w="0" w:type="auto"/>
            <w:vMerge/>
            <w:tcBorders>
              <w:top w:val="nil"/>
              <w:left w:val="double" w:sz="4" w:space="0" w:color="FFFFFF"/>
              <w:bottom w:val="nil"/>
              <w:right w:val="double" w:sz="4" w:space="0" w:color="000000"/>
            </w:tcBorders>
          </w:tcPr>
          <w:p w14:paraId="11932BFF"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560B98FF" w14:textId="77777777" w:rsidR="00AD303F" w:rsidRDefault="00F16B02">
            <w:pPr>
              <w:spacing w:after="0" w:line="259" w:lineRule="auto"/>
              <w:ind w:left="125" w:firstLine="0"/>
            </w:pPr>
            <w:r>
              <w:rPr>
                <w:rFonts w:ascii="Calibri" w:eastAsia="Calibri" w:hAnsi="Calibri" w:cs="Calibri"/>
              </w:rPr>
              <w:t>Geography</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15F953CB" w14:textId="77777777" w:rsidR="00AD303F" w:rsidRDefault="00F16B02">
            <w:pPr>
              <w:spacing w:after="0" w:line="259" w:lineRule="auto"/>
              <w:ind w:left="86" w:firstLine="0"/>
              <w:jc w:val="center"/>
            </w:pPr>
            <w:r>
              <w:rPr>
                <w:rFonts w:ascii="Calibri" w:eastAsia="Calibri" w:hAnsi="Calibri" w:cs="Calibri"/>
              </w:rPr>
              <w:t xml:space="preserve">5.0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19104E77" w14:textId="77777777" w:rsidR="00AD303F" w:rsidRDefault="00F16B02">
            <w:pPr>
              <w:spacing w:after="0" w:line="259" w:lineRule="auto"/>
              <w:ind w:left="108" w:firstLine="0"/>
            </w:pPr>
            <w:r>
              <w:rPr>
                <w:rFonts w:ascii="Calibri" w:eastAsia="Calibri" w:hAnsi="Calibri" w:cs="Calibri"/>
              </w:rPr>
              <w:t>Grade 6 in Geography</w:t>
            </w:r>
            <w:r>
              <w:rPr>
                <w:rFonts w:ascii="Times New Roman" w:eastAsia="Times New Roman" w:hAnsi="Times New Roman" w:cs="Times New Roman"/>
                <w:sz w:val="24"/>
              </w:rPr>
              <w:t xml:space="preserve"> </w:t>
            </w:r>
          </w:p>
        </w:tc>
      </w:tr>
      <w:tr w:rsidR="00AD303F" w14:paraId="7E8CAF95" w14:textId="77777777">
        <w:trPr>
          <w:trHeight w:val="281"/>
        </w:trPr>
        <w:tc>
          <w:tcPr>
            <w:tcW w:w="0" w:type="auto"/>
            <w:vMerge/>
            <w:tcBorders>
              <w:top w:val="nil"/>
              <w:left w:val="double" w:sz="4" w:space="0" w:color="FFFFFF"/>
              <w:bottom w:val="nil"/>
              <w:right w:val="double" w:sz="4" w:space="0" w:color="000000"/>
            </w:tcBorders>
          </w:tcPr>
          <w:p w14:paraId="6B3C4499"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02209906" w14:textId="77777777" w:rsidR="00AD303F" w:rsidRDefault="00F16B02">
            <w:pPr>
              <w:spacing w:after="0" w:line="259" w:lineRule="auto"/>
              <w:ind w:left="125" w:firstLine="0"/>
            </w:pPr>
            <w:r>
              <w:rPr>
                <w:rFonts w:ascii="Calibri" w:eastAsia="Calibri" w:hAnsi="Calibri" w:cs="Calibri"/>
              </w:rPr>
              <w:t xml:space="preserve">German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379B1CF9" w14:textId="77777777" w:rsidR="00AD303F" w:rsidRDefault="00F16B02">
            <w:pPr>
              <w:spacing w:after="0" w:line="259" w:lineRule="auto"/>
              <w:ind w:left="86" w:firstLine="0"/>
              <w:jc w:val="center"/>
            </w:pPr>
            <w:r>
              <w:rPr>
                <w:rFonts w:ascii="Calibri" w:eastAsia="Calibri" w:hAnsi="Calibri" w:cs="Calibri"/>
              </w:rPr>
              <w:t xml:space="preserve">5.0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54B3533A" w14:textId="77777777" w:rsidR="00AD303F" w:rsidRDefault="00F16B02">
            <w:pPr>
              <w:spacing w:after="0" w:line="259" w:lineRule="auto"/>
              <w:ind w:left="108" w:firstLine="0"/>
            </w:pPr>
            <w:r>
              <w:rPr>
                <w:rFonts w:ascii="Calibri" w:eastAsia="Calibri" w:hAnsi="Calibri" w:cs="Calibri"/>
              </w:rPr>
              <w:t xml:space="preserve">Grade 6 in German </w:t>
            </w:r>
          </w:p>
        </w:tc>
      </w:tr>
      <w:tr w:rsidR="00AD303F" w14:paraId="1AD2712C" w14:textId="77777777">
        <w:trPr>
          <w:trHeight w:val="281"/>
        </w:trPr>
        <w:tc>
          <w:tcPr>
            <w:tcW w:w="0" w:type="auto"/>
            <w:vMerge/>
            <w:tcBorders>
              <w:top w:val="nil"/>
              <w:left w:val="double" w:sz="4" w:space="0" w:color="FFFFFF"/>
              <w:bottom w:val="nil"/>
              <w:right w:val="double" w:sz="4" w:space="0" w:color="000000"/>
            </w:tcBorders>
          </w:tcPr>
          <w:p w14:paraId="7638ED53"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00F56F49" w14:textId="77777777" w:rsidR="00AD303F" w:rsidRDefault="00F16B02">
            <w:pPr>
              <w:spacing w:after="0" w:line="259" w:lineRule="auto"/>
              <w:ind w:left="125" w:firstLine="0"/>
            </w:pPr>
            <w:r>
              <w:rPr>
                <w:rFonts w:ascii="Calibri" w:eastAsia="Calibri" w:hAnsi="Calibri" w:cs="Calibri"/>
              </w:rPr>
              <w:t>History</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62BAE6CF" w14:textId="77777777" w:rsidR="00AD303F" w:rsidRDefault="00F16B02">
            <w:pPr>
              <w:spacing w:after="0" w:line="259" w:lineRule="auto"/>
              <w:ind w:left="86" w:firstLine="0"/>
              <w:jc w:val="center"/>
            </w:pPr>
            <w:r>
              <w:rPr>
                <w:rFonts w:ascii="Calibri" w:eastAsia="Calibri" w:hAnsi="Calibri" w:cs="Calibri"/>
              </w:rPr>
              <w:t xml:space="preserve">5.0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3735823F" w14:textId="77777777" w:rsidR="00AD303F" w:rsidRDefault="00F16B02">
            <w:pPr>
              <w:spacing w:after="0" w:line="259" w:lineRule="auto"/>
              <w:ind w:left="108" w:firstLine="0"/>
            </w:pPr>
            <w:r>
              <w:rPr>
                <w:rFonts w:ascii="Calibri" w:eastAsia="Calibri" w:hAnsi="Calibri" w:cs="Calibri"/>
              </w:rPr>
              <w:t>Grade 6 in History</w:t>
            </w:r>
            <w:r>
              <w:rPr>
                <w:rFonts w:ascii="Times New Roman" w:eastAsia="Times New Roman" w:hAnsi="Times New Roman" w:cs="Times New Roman"/>
                <w:sz w:val="24"/>
              </w:rPr>
              <w:t xml:space="preserve"> </w:t>
            </w:r>
          </w:p>
        </w:tc>
      </w:tr>
      <w:tr w:rsidR="00AD303F" w14:paraId="6BE3369E" w14:textId="77777777">
        <w:trPr>
          <w:trHeight w:val="281"/>
        </w:trPr>
        <w:tc>
          <w:tcPr>
            <w:tcW w:w="0" w:type="auto"/>
            <w:vMerge/>
            <w:tcBorders>
              <w:top w:val="nil"/>
              <w:left w:val="double" w:sz="4" w:space="0" w:color="FFFFFF"/>
              <w:bottom w:val="nil"/>
              <w:right w:val="double" w:sz="4" w:space="0" w:color="000000"/>
            </w:tcBorders>
          </w:tcPr>
          <w:p w14:paraId="164C6700"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0C181F74" w14:textId="77777777" w:rsidR="00AD303F" w:rsidRDefault="00F16B02">
            <w:pPr>
              <w:spacing w:after="0" w:line="259" w:lineRule="auto"/>
              <w:ind w:left="125" w:firstLine="0"/>
            </w:pPr>
            <w:r>
              <w:rPr>
                <w:rFonts w:ascii="Calibri" w:eastAsia="Calibri" w:hAnsi="Calibri" w:cs="Calibri"/>
              </w:rPr>
              <w:t xml:space="preserve">Law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147B5E50" w14:textId="77777777" w:rsidR="00AD303F" w:rsidRDefault="00F16B02">
            <w:pPr>
              <w:spacing w:after="0" w:line="259" w:lineRule="auto"/>
              <w:ind w:left="86" w:firstLine="0"/>
              <w:jc w:val="center"/>
            </w:pPr>
            <w:r>
              <w:rPr>
                <w:rFonts w:ascii="Calibri" w:eastAsia="Calibri" w:hAnsi="Calibri" w:cs="Calibri"/>
              </w:rPr>
              <w:t xml:space="preserve">5.0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5BDDED3D" w14:textId="77777777" w:rsidR="00AD303F" w:rsidRDefault="00F16B02">
            <w:pPr>
              <w:spacing w:after="0" w:line="259" w:lineRule="auto"/>
              <w:ind w:left="108" w:firstLine="0"/>
            </w:pPr>
            <w:r>
              <w:rPr>
                <w:rFonts w:ascii="Calibri" w:eastAsia="Calibri" w:hAnsi="Calibri" w:cs="Calibri"/>
              </w:rPr>
              <w:t xml:space="preserve">Grade 6 in English Lit / Lang  </w:t>
            </w:r>
          </w:p>
        </w:tc>
      </w:tr>
      <w:tr w:rsidR="00AD303F" w14:paraId="7E0E8A85" w14:textId="77777777">
        <w:trPr>
          <w:trHeight w:val="281"/>
        </w:trPr>
        <w:tc>
          <w:tcPr>
            <w:tcW w:w="0" w:type="auto"/>
            <w:vMerge/>
            <w:tcBorders>
              <w:top w:val="nil"/>
              <w:left w:val="double" w:sz="4" w:space="0" w:color="FFFFFF"/>
              <w:bottom w:val="nil"/>
              <w:right w:val="double" w:sz="4" w:space="0" w:color="000000"/>
            </w:tcBorders>
          </w:tcPr>
          <w:p w14:paraId="06B3361A"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242F29BC" w14:textId="77777777" w:rsidR="00AD303F" w:rsidRDefault="00F16B02">
            <w:pPr>
              <w:spacing w:after="0" w:line="259" w:lineRule="auto"/>
              <w:ind w:left="125" w:firstLine="0"/>
            </w:pPr>
            <w:r>
              <w:rPr>
                <w:rFonts w:ascii="Calibri" w:eastAsia="Calibri" w:hAnsi="Calibri" w:cs="Calibri"/>
              </w:rPr>
              <w:t>Mathematics</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4060E42B" w14:textId="77777777" w:rsidR="00AD303F" w:rsidRDefault="00F16B02">
            <w:pPr>
              <w:spacing w:after="0" w:line="259" w:lineRule="auto"/>
              <w:ind w:left="96" w:firstLine="0"/>
              <w:jc w:val="center"/>
            </w:pPr>
            <w:r>
              <w:rPr>
                <w:rFonts w:ascii="Calibri" w:eastAsia="Calibri" w:hAnsi="Calibri" w:cs="Calibri"/>
              </w:rPr>
              <w:t>5.6</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601E1B6A" w14:textId="77777777" w:rsidR="00AD303F" w:rsidRDefault="00F16B02">
            <w:pPr>
              <w:spacing w:after="0" w:line="259" w:lineRule="auto"/>
              <w:ind w:left="108" w:firstLine="0"/>
            </w:pPr>
            <w:r>
              <w:rPr>
                <w:rFonts w:ascii="Calibri" w:eastAsia="Calibri" w:hAnsi="Calibri" w:cs="Calibri"/>
              </w:rPr>
              <w:t>Grade 7 in Mathematics</w:t>
            </w:r>
            <w:r>
              <w:rPr>
                <w:rFonts w:ascii="Times New Roman" w:eastAsia="Times New Roman" w:hAnsi="Times New Roman" w:cs="Times New Roman"/>
                <w:sz w:val="24"/>
              </w:rPr>
              <w:t xml:space="preserve"> </w:t>
            </w:r>
          </w:p>
        </w:tc>
      </w:tr>
      <w:tr w:rsidR="00AD303F" w14:paraId="758DC2A1" w14:textId="77777777">
        <w:trPr>
          <w:trHeight w:val="294"/>
        </w:trPr>
        <w:tc>
          <w:tcPr>
            <w:tcW w:w="0" w:type="auto"/>
            <w:vMerge/>
            <w:tcBorders>
              <w:top w:val="nil"/>
              <w:left w:val="double" w:sz="4" w:space="0" w:color="FFFFFF"/>
              <w:bottom w:val="nil"/>
              <w:right w:val="double" w:sz="4" w:space="0" w:color="000000"/>
            </w:tcBorders>
          </w:tcPr>
          <w:p w14:paraId="0EE5086E"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03811E09" w14:textId="77777777" w:rsidR="00AD303F" w:rsidRDefault="00F16B02">
            <w:pPr>
              <w:spacing w:after="0" w:line="259" w:lineRule="auto"/>
              <w:ind w:left="125" w:firstLine="0"/>
            </w:pPr>
            <w:r>
              <w:rPr>
                <w:rFonts w:ascii="Calibri" w:eastAsia="Calibri" w:hAnsi="Calibri" w:cs="Calibri"/>
              </w:rPr>
              <w:t>Mathematics – Further</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0B69E9FB" w14:textId="77777777" w:rsidR="00AD303F" w:rsidRDefault="00F16B02">
            <w:pPr>
              <w:spacing w:after="0" w:line="259" w:lineRule="auto"/>
              <w:ind w:left="96" w:firstLine="0"/>
              <w:jc w:val="center"/>
            </w:pPr>
            <w:r>
              <w:rPr>
                <w:rFonts w:ascii="Calibri" w:eastAsia="Calibri" w:hAnsi="Calibri" w:cs="Calibri"/>
              </w:rPr>
              <w:t>5.6</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79420A30" w14:textId="77777777" w:rsidR="00AD303F" w:rsidRDefault="00F16B02">
            <w:pPr>
              <w:spacing w:after="0" w:line="259" w:lineRule="auto"/>
              <w:ind w:left="108" w:firstLine="0"/>
            </w:pPr>
            <w:r>
              <w:rPr>
                <w:rFonts w:ascii="Calibri" w:eastAsia="Calibri" w:hAnsi="Calibri" w:cs="Calibri"/>
              </w:rPr>
              <w:t>Grade 8 in Mathematics</w:t>
            </w:r>
            <w:r>
              <w:rPr>
                <w:rFonts w:ascii="Times New Roman" w:eastAsia="Times New Roman" w:hAnsi="Times New Roman" w:cs="Times New Roman"/>
                <w:sz w:val="24"/>
              </w:rPr>
              <w:t xml:space="preserve"> </w:t>
            </w:r>
          </w:p>
        </w:tc>
      </w:tr>
      <w:tr w:rsidR="00AD303F" w14:paraId="272C5046" w14:textId="77777777">
        <w:trPr>
          <w:trHeight w:val="280"/>
        </w:trPr>
        <w:tc>
          <w:tcPr>
            <w:tcW w:w="0" w:type="auto"/>
            <w:vMerge/>
            <w:tcBorders>
              <w:top w:val="nil"/>
              <w:left w:val="double" w:sz="4" w:space="0" w:color="FFFFFF"/>
              <w:bottom w:val="nil"/>
              <w:right w:val="double" w:sz="4" w:space="0" w:color="000000"/>
            </w:tcBorders>
          </w:tcPr>
          <w:p w14:paraId="5A70899B"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2A5BE789" w14:textId="77777777" w:rsidR="00AD303F" w:rsidRDefault="00F16B02">
            <w:pPr>
              <w:spacing w:after="0" w:line="259" w:lineRule="auto"/>
              <w:ind w:left="125" w:firstLine="0"/>
            </w:pPr>
            <w:r>
              <w:rPr>
                <w:rFonts w:ascii="Calibri" w:eastAsia="Calibri" w:hAnsi="Calibri" w:cs="Calibri"/>
              </w:rPr>
              <w:t>Philosophy &amp; Ethics</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22CE3FA6" w14:textId="77777777" w:rsidR="00AD303F" w:rsidRDefault="00F16B02">
            <w:pPr>
              <w:spacing w:after="0" w:line="259" w:lineRule="auto"/>
              <w:ind w:left="96" w:firstLine="0"/>
              <w:jc w:val="center"/>
            </w:pPr>
            <w:r>
              <w:rPr>
                <w:rFonts w:ascii="Calibri" w:eastAsia="Calibri" w:hAnsi="Calibri" w:cs="Calibri"/>
              </w:rPr>
              <w:t>5.0</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5D6C84B7" w14:textId="77777777" w:rsidR="00AD303F" w:rsidRDefault="00F16B02">
            <w:pPr>
              <w:spacing w:after="0" w:line="259" w:lineRule="auto"/>
              <w:ind w:left="108" w:firstLine="0"/>
            </w:pPr>
            <w:r>
              <w:rPr>
                <w:rFonts w:ascii="Calibri" w:eastAsia="Calibri" w:hAnsi="Calibri" w:cs="Calibri"/>
              </w:rPr>
              <w:t>No additional entry criteria</w:t>
            </w:r>
            <w:r>
              <w:rPr>
                <w:rFonts w:ascii="Times New Roman" w:eastAsia="Times New Roman" w:hAnsi="Times New Roman" w:cs="Times New Roman"/>
                <w:sz w:val="24"/>
              </w:rPr>
              <w:t xml:space="preserve"> </w:t>
            </w:r>
          </w:p>
        </w:tc>
      </w:tr>
      <w:tr w:rsidR="00AD303F" w14:paraId="71E14782" w14:textId="77777777">
        <w:trPr>
          <w:trHeight w:val="564"/>
        </w:trPr>
        <w:tc>
          <w:tcPr>
            <w:tcW w:w="0" w:type="auto"/>
            <w:vMerge/>
            <w:tcBorders>
              <w:top w:val="nil"/>
              <w:left w:val="double" w:sz="4" w:space="0" w:color="FFFFFF"/>
              <w:bottom w:val="nil"/>
              <w:right w:val="double" w:sz="4" w:space="0" w:color="000000"/>
            </w:tcBorders>
          </w:tcPr>
          <w:p w14:paraId="6A106791"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12621339" w14:textId="77777777" w:rsidR="00AD303F" w:rsidRDefault="00F16B02">
            <w:pPr>
              <w:spacing w:after="0" w:line="259" w:lineRule="auto"/>
              <w:ind w:left="125" w:firstLine="0"/>
            </w:pPr>
            <w:r>
              <w:rPr>
                <w:rFonts w:ascii="Calibri" w:eastAsia="Calibri" w:hAnsi="Calibri" w:cs="Calibri"/>
              </w:rPr>
              <w:t>Physics</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57883A9C" w14:textId="77777777" w:rsidR="00AD303F" w:rsidRDefault="00F16B02">
            <w:pPr>
              <w:spacing w:after="0" w:line="259" w:lineRule="auto"/>
              <w:ind w:left="96" w:firstLine="0"/>
              <w:jc w:val="center"/>
            </w:pPr>
            <w:r>
              <w:rPr>
                <w:rFonts w:ascii="Calibri" w:eastAsia="Calibri" w:hAnsi="Calibri" w:cs="Calibri"/>
              </w:rPr>
              <w:t>5.6</w:t>
            </w:r>
            <w:r>
              <w:rPr>
                <w:rFonts w:ascii="Times New Roman" w:eastAsia="Times New Roman" w:hAnsi="Times New Roman" w:cs="Times New Roman"/>
                <w:sz w:val="24"/>
              </w:rPr>
              <w:t xml:space="preserve">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203D68C3" w14:textId="77777777" w:rsidR="00AD303F" w:rsidRDefault="00F16B02">
            <w:pPr>
              <w:spacing w:after="25" w:line="259" w:lineRule="auto"/>
              <w:ind w:left="108" w:firstLine="0"/>
            </w:pPr>
            <w:r>
              <w:rPr>
                <w:rFonts w:ascii="Calibri" w:eastAsia="Calibri" w:hAnsi="Calibri" w:cs="Calibri"/>
              </w:rPr>
              <w:t xml:space="preserve">Grade 6 in Mathematics. </w:t>
            </w:r>
          </w:p>
          <w:p w14:paraId="6EE8BE81" w14:textId="77777777" w:rsidR="00AD303F" w:rsidRDefault="00F16B02">
            <w:pPr>
              <w:spacing w:after="0" w:line="259" w:lineRule="auto"/>
              <w:ind w:left="108" w:firstLine="0"/>
            </w:pPr>
            <w:r>
              <w:rPr>
                <w:rFonts w:ascii="Calibri" w:eastAsia="Calibri" w:hAnsi="Calibri" w:cs="Calibri"/>
              </w:rPr>
              <w:t>Grade 6 in Physics or Grade 7 in Core and Additional Sci</w:t>
            </w:r>
            <w:r>
              <w:rPr>
                <w:rFonts w:ascii="Times New Roman" w:eastAsia="Times New Roman" w:hAnsi="Times New Roman" w:cs="Times New Roman"/>
                <w:sz w:val="24"/>
              </w:rPr>
              <w:t xml:space="preserve"> </w:t>
            </w:r>
          </w:p>
        </w:tc>
      </w:tr>
      <w:tr w:rsidR="00AD303F" w14:paraId="40BD47EB" w14:textId="77777777">
        <w:trPr>
          <w:trHeight w:val="280"/>
        </w:trPr>
        <w:tc>
          <w:tcPr>
            <w:tcW w:w="0" w:type="auto"/>
            <w:vMerge/>
            <w:tcBorders>
              <w:top w:val="nil"/>
              <w:left w:val="double" w:sz="4" w:space="0" w:color="FFFFFF"/>
              <w:bottom w:val="nil"/>
              <w:right w:val="double" w:sz="4" w:space="0" w:color="000000"/>
            </w:tcBorders>
          </w:tcPr>
          <w:p w14:paraId="6A812EC0"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78EB6492" w14:textId="77777777" w:rsidR="00AD303F" w:rsidRDefault="00F16B02">
            <w:pPr>
              <w:spacing w:after="0" w:line="259" w:lineRule="auto"/>
              <w:ind w:left="125" w:firstLine="0"/>
            </w:pPr>
            <w:r>
              <w:rPr>
                <w:rFonts w:ascii="Calibri" w:eastAsia="Calibri" w:hAnsi="Calibri" w:cs="Calibri"/>
              </w:rPr>
              <w:t>Psychology</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797E39A9" w14:textId="77777777" w:rsidR="00AD303F" w:rsidRDefault="00F16B02">
            <w:pPr>
              <w:spacing w:after="0" w:line="259" w:lineRule="auto"/>
              <w:ind w:left="86" w:firstLine="0"/>
              <w:jc w:val="center"/>
            </w:pPr>
            <w:r>
              <w:rPr>
                <w:rFonts w:ascii="Calibri" w:eastAsia="Calibri" w:hAnsi="Calibri" w:cs="Calibri"/>
              </w:rPr>
              <w:t xml:space="preserve">5.0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7A76F5B6" w14:textId="77777777" w:rsidR="00AD303F" w:rsidRDefault="00F16B02">
            <w:pPr>
              <w:spacing w:after="0" w:line="259" w:lineRule="auto"/>
              <w:ind w:left="108" w:firstLine="0"/>
            </w:pPr>
            <w:r>
              <w:rPr>
                <w:rFonts w:ascii="Calibri" w:eastAsia="Calibri" w:hAnsi="Calibri" w:cs="Calibri"/>
              </w:rPr>
              <w:t>Grade 5 in Mathematics and Grade 5 in Core &amp; Additional Sci</w:t>
            </w:r>
            <w:r>
              <w:rPr>
                <w:rFonts w:ascii="Times New Roman" w:eastAsia="Times New Roman" w:hAnsi="Times New Roman" w:cs="Times New Roman"/>
                <w:sz w:val="24"/>
              </w:rPr>
              <w:t xml:space="preserve"> </w:t>
            </w:r>
          </w:p>
        </w:tc>
      </w:tr>
      <w:tr w:rsidR="00AD303F" w14:paraId="6286228A" w14:textId="77777777">
        <w:trPr>
          <w:trHeight w:val="276"/>
        </w:trPr>
        <w:tc>
          <w:tcPr>
            <w:tcW w:w="0" w:type="auto"/>
            <w:vMerge/>
            <w:tcBorders>
              <w:top w:val="nil"/>
              <w:left w:val="double" w:sz="4" w:space="0" w:color="FFFFFF"/>
              <w:bottom w:val="nil"/>
              <w:right w:val="double" w:sz="4" w:space="0" w:color="000000"/>
            </w:tcBorders>
          </w:tcPr>
          <w:p w14:paraId="387CE581" w14:textId="77777777" w:rsidR="00AD303F" w:rsidRDefault="00AD303F">
            <w:pPr>
              <w:spacing w:after="160" w:line="259" w:lineRule="auto"/>
              <w:ind w:left="0" w:firstLine="0"/>
            </w:pPr>
          </w:p>
        </w:tc>
        <w:tc>
          <w:tcPr>
            <w:tcW w:w="3131" w:type="dxa"/>
            <w:tcBorders>
              <w:top w:val="single" w:sz="4" w:space="0" w:color="000000"/>
              <w:left w:val="single" w:sz="4" w:space="0" w:color="000000"/>
              <w:bottom w:val="single" w:sz="4" w:space="0" w:color="000000"/>
              <w:right w:val="single" w:sz="4" w:space="0" w:color="000000"/>
            </w:tcBorders>
            <w:shd w:val="clear" w:color="auto" w:fill="B8FDC0"/>
          </w:tcPr>
          <w:p w14:paraId="2A7D4541" w14:textId="77777777" w:rsidR="00AD303F" w:rsidRDefault="00F16B02">
            <w:pPr>
              <w:spacing w:after="0" w:line="259" w:lineRule="auto"/>
              <w:ind w:left="125" w:firstLine="0"/>
            </w:pPr>
            <w:r>
              <w:rPr>
                <w:rFonts w:ascii="Calibri" w:eastAsia="Calibri" w:hAnsi="Calibri" w:cs="Calibri"/>
              </w:rPr>
              <w:t>Sociology</w:t>
            </w: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B8FDC0"/>
          </w:tcPr>
          <w:p w14:paraId="22D69BB7" w14:textId="77777777" w:rsidR="00AD303F" w:rsidRDefault="00F16B02">
            <w:pPr>
              <w:spacing w:after="0" w:line="259" w:lineRule="auto"/>
              <w:ind w:left="86" w:firstLine="0"/>
              <w:jc w:val="center"/>
            </w:pPr>
            <w:r>
              <w:rPr>
                <w:rFonts w:ascii="Calibri" w:eastAsia="Calibri" w:hAnsi="Calibri" w:cs="Calibri"/>
              </w:rPr>
              <w:t xml:space="preserve">5.0 </w:t>
            </w:r>
          </w:p>
        </w:tc>
        <w:tc>
          <w:tcPr>
            <w:tcW w:w="6122" w:type="dxa"/>
            <w:gridSpan w:val="3"/>
            <w:tcBorders>
              <w:top w:val="single" w:sz="4" w:space="0" w:color="000000"/>
              <w:left w:val="single" w:sz="4" w:space="0" w:color="000000"/>
              <w:bottom w:val="single" w:sz="4" w:space="0" w:color="000000"/>
              <w:right w:val="double" w:sz="4" w:space="0" w:color="FFFFFF"/>
            </w:tcBorders>
            <w:shd w:val="clear" w:color="auto" w:fill="B8FDC0"/>
          </w:tcPr>
          <w:p w14:paraId="1E2091CD" w14:textId="77777777" w:rsidR="00AD303F" w:rsidRDefault="00F16B02">
            <w:pPr>
              <w:spacing w:after="0" w:line="259" w:lineRule="auto"/>
              <w:ind w:left="108" w:firstLine="0"/>
            </w:pPr>
            <w:r>
              <w:rPr>
                <w:rFonts w:ascii="Calibri" w:eastAsia="Calibri" w:hAnsi="Calibri" w:cs="Calibri"/>
              </w:rPr>
              <w:t>Grade 6 in Sociology if taken at GCSE</w:t>
            </w:r>
            <w:r>
              <w:rPr>
                <w:rFonts w:ascii="Times New Roman" w:eastAsia="Times New Roman" w:hAnsi="Times New Roman" w:cs="Times New Roman"/>
                <w:sz w:val="24"/>
              </w:rPr>
              <w:t xml:space="preserve"> </w:t>
            </w:r>
          </w:p>
        </w:tc>
      </w:tr>
      <w:tr w:rsidR="00AD303F" w14:paraId="20BAAA4D" w14:textId="77777777">
        <w:trPr>
          <w:trHeight w:val="499"/>
        </w:trPr>
        <w:tc>
          <w:tcPr>
            <w:tcW w:w="0" w:type="auto"/>
            <w:vMerge/>
            <w:tcBorders>
              <w:top w:val="nil"/>
              <w:left w:val="double" w:sz="4" w:space="0" w:color="FFFFFF"/>
              <w:bottom w:val="nil"/>
              <w:right w:val="double" w:sz="4" w:space="0" w:color="000000"/>
            </w:tcBorders>
          </w:tcPr>
          <w:p w14:paraId="4EE7E365" w14:textId="77777777" w:rsidR="00AD303F" w:rsidRDefault="00AD303F">
            <w:pPr>
              <w:spacing w:after="160" w:line="259" w:lineRule="auto"/>
              <w:ind w:left="0" w:firstLine="0"/>
            </w:pPr>
          </w:p>
        </w:tc>
        <w:tc>
          <w:tcPr>
            <w:tcW w:w="10527" w:type="dxa"/>
            <w:gridSpan w:val="5"/>
            <w:tcBorders>
              <w:top w:val="single" w:sz="4" w:space="0" w:color="000000"/>
              <w:left w:val="nil"/>
              <w:bottom w:val="single" w:sz="4" w:space="0" w:color="000000"/>
              <w:right w:val="double" w:sz="4" w:space="0" w:color="FFFFFF"/>
            </w:tcBorders>
          </w:tcPr>
          <w:p w14:paraId="310B7CAC" w14:textId="77777777" w:rsidR="00AD303F" w:rsidRDefault="00F16B02">
            <w:pPr>
              <w:spacing w:after="0" w:line="259" w:lineRule="auto"/>
              <w:ind w:left="-14" w:firstLine="0"/>
            </w:pPr>
            <w:r>
              <w:rPr>
                <w:rFonts w:ascii="Calibri" w:eastAsia="Calibri" w:hAnsi="Calibri" w:cs="Calibri"/>
                <w:sz w:val="20"/>
              </w:rPr>
              <w:t xml:space="preserve">Please note that these courses are subject to change as they are dependent on student uptake and staffing </w:t>
            </w:r>
          </w:p>
        </w:tc>
      </w:tr>
      <w:tr w:rsidR="00AD303F" w14:paraId="3CF9AC7F" w14:textId="77777777">
        <w:trPr>
          <w:trHeight w:val="1232"/>
        </w:trPr>
        <w:tc>
          <w:tcPr>
            <w:tcW w:w="0" w:type="auto"/>
            <w:vMerge/>
            <w:tcBorders>
              <w:top w:val="nil"/>
              <w:left w:val="double" w:sz="4" w:space="0" w:color="FFFFFF"/>
              <w:bottom w:val="nil"/>
              <w:right w:val="double" w:sz="4" w:space="0" w:color="000000"/>
            </w:tcBorders>
          </w:tcPr>
          <w:p w14:paraId="34242151" w14:textId="77777777" w:rsidR="00AD303F" w:rsidRDefault="00AD303F">
            <w:pPr>
              <w:spacing w:after="160" w:line="259" w:lineRule="auto"/>
              <w:ind w:left="0" w:firstLine="0"/>
            </w:pPr>
          </w:p>
        </w:tc>
        <w:tc>
          <w:tcPr>
            <w:tcW w:w="10527" w:type="dxa"/>
            <w:gridSpan w:val="5"/>
            <w:tcBorders>
              <w:top w:val="single" w:sz="4" w:space="0" w:color="000000"/>
              <w:left w:val="single" w:sz="4" w:space="0" w:color="000000"/>
              <w:bottom w:val="single" w:sz="4" w:space="0" w:color="000000"/>
              <w:right w:val="double" w:sz="4" w:space="0" w:color="FFFFFF"/>
            </w:tcBorders>
            <w:shd w:val="clear" w:color="auto" w:fill="C5D9F0"/>
          </w:tcPr>
          <w:p w14:paraId="691EF5FE" w14:textId="77777777" w:rsidR="00AD303F" w:rsidRDefault="00F16B02">
            <w:pPr>
              <w:spacing w:after="0" w:line="259" w:lineRule="auto"/>
              <w:ind w:left="89" w:firstLine="0"/>
            </w:pPr>
            <w:r>
              <w:rPr>
                <w:rFonts w:ascii="Calibri" w:eastAsia="Calibri" w:hAnsi="Calibri" w:cs="Calibri"/>
                <w:b/>
                <w:sz w:val="28"/>
              </w:rPr>
              <w:t xml:space="preserve">Professional and Technical Pathway Subjects </w:t>
            </w:r>
          </w:p>
          <w:p w14:paraId="63CFFBBF" w14:textId="77777777" w:rsidR="00AD303F" w:rsidRDefault="00F16B02">
            <w:pPr>
              <w:spacing w:after="0" w:line="259" w:lineRule="auto"/>
              <w:ind w:left="89" w:firstLine="0"/>
              <w:jc w:val="both"/>
            </w:pPr>
            <w:r>
              <w:rPr>
                <w:rFonts w:ascii="Calibri" w:eastAsia="Calibri" w:hAnsi="Calibri" w:cs="Calibri"/>
              </w:rPr>
              <w:t xml:space="preserve">Students aspiring to study subjects in the </w:t>
            </w:r>
            <w:r>
              <w:rPr>
                <w:rFonts w:ascii="Calibri" w:eastAsia="Calibri" w:hAnsi="Calibri" w:cs="Calibri"/>
                <w:i/>
              </w:rPr>
              <w:t xml:space="preserve">Professional/Technical Pathway </w:t>
            </w:r>
            <w:r>
              <w:rPr>
                <w:rFonts w:ascii="Calibri" w:eastAsia="Calibri" w:hAnsi="Calibri" w:cs="Calibri"/>
              </w:rPr>
              <w:t>must meet the minimum average point score below, including at least a Grade 4 in English, and must meet the individual subject entry criteria.</w:t>
            </w:r>
            <w:r>
              <w:rPr>
                <w:rFonts w:ascii="Times New Roman" w:eastAsia="Times New Roman" w:hAnsi="Times New Roman" w:cs="Times New Roman"/>
              </w:rPr>
              <w:t xml:space="preserve"> </w:t>
            </w:r>
          </w:p>
        </w:tc>
      </w:tr>
      <w:tr w:rsidR="00AD303F" w14:paraId="7EA45EB6" w14:textId="77777777">
        <w:trPr>
          <w:trHeight w:val="595"/>
        </w:trPr>
        <w:tc>
          <w:tcPr>
            <w:tcW w:w="0" w:type="auto"/>
            <w:vMerge/>
            <w:tcBorders>
              <w:top w:val="nil"/>
              <w:left w:val="double" w:sz="4" w:space="0" w:color="FFFFFF"/>
              <w:bottom w:val="nil"/>
              <w:right w:val="double" w:sz="4" w:space="0" w:color="000000"/>
            </w:tcBorders>
          </w:tcPr>
          <w:p w14:paraId="515B635F"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3A00082E" w14:textId="77777777" w:rsidR="00AD303F" w:rsidRDefault="00F16B02">
            <w:pPr>
              <w:spacing w:after="0" w:line="259" w:lineRule="auto"/>
              <w:ind w:left="71" w:firstLine="0"/>
              <w:jc w:val="center"/>
            </w:pPr>
            <w:r>
              <w:rPr>
                <w:rFonts w:ascii="Calibri" w:eastAsia="Calibri" w:hAnsi="Calibri" w:cs="Calibri"/>
                <w:b/>
                <w:sz w:val="24"/>
              </w:rPr>
              <w:t>Subjects</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2E46B04B" w14:textId="77777777" w:rsidR="00AD303F" w:rsidRDefault="00F16B02">
            <w:pPr>
              <w:spacing w:after="6" w:line="259" w:lineRule="auto"/>
              <w:ind w:left="154" w:firstLine="0"/>
            </w:pPr>
            <w:r>
              <w:rPr>
                <w:rFonts w:ascii="Calibri" w:eastAsia="Calibri" w:hAnsi="Calibri" w:cs="Calibri"/>
                <w:b/>
                <w:sz w:val="24"/>
              </w:rPr>
              <w:t xml:space="preserve">Min </w:t>
            </w:r>
          </w:p>
          <w:p w14:paraId="68E5F014" w14:textId="77777777" w:rsidR="00AD303F" w:rsidRDefault="00F16B02">
            <w:pPr>
              <w:spacing w:after="0" w:line="259" w:lineRule="auto"/>
              <w:ind w:left="161" w:firstLine="0"/>
            </w:pPr>
            <w:r>
              <w:rPr>
                <w:rFonts w:ascii="Calibri" w:eastAsia="Calibri" w:hAnsi="Calibri" w:cs="Calibri"/>
                <w:b/>
                <w:sz w:val="24"/>
              </w:rPr>
              <w:t>APS</w:t>
            </w:r>
            <w:r>
              <w:rPr>
                <w:rFonts w:ascii="Times New Roman" w:eastAsia="Times New Roman" w:hAnsi="Times New Roman" w:cs="Times New Roman"/>
                <w:sz w:val="24"/>
              </w:rPr>
              <w:t xml:space="preserve">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5838305E" w14:textId="77777777" w:rsidR="00AD303F" w:rsidRDefault="00F16B02">
            <w:pPr>
              <w:spacing w:after="0" w:line="259" w:lineRule="auto"/>
              <w:ind w:left="1224" w:firstLine="0"/>
            </w:pPr>
            <w:r>
              <w:rPr>
                <w:rFonts w:ascii="Calibri" w:eastAsia="Calibri" w:hAnsi="Calibri" w:cs="Calibri"/>
                <w:b/>
                <w:sz w:val="24"/>
              </w:rPr>
              <w:t>Additional Entry Requirements</w:t>
            </w:r>
            <w:r>
              <w:rPr>
                <w:rFonts w:ascii="Times New Roman" w:eastAsia="Times New Roman" w:hAnsi="Times New Roman" w:cs="Times New Roman"/>
                <w:sz w:val="24"/>
              </w:rPr>
              <w:t xml:space="preserve"> </w:t>
            </w:r>
          </w:p>
        </w:tc>
      </w:tr>
      <w:tr w:rsidR="00AD303F" w14:paraId="04F0F579" w14:textId="77777777">
        <w:trPr>
          <w:trHeight w:val="377"/>
        </w:trPr>
        <w:tc>
          <w:tcPr>
            <w:tcW w:w="0" w:type="auto"/>
            <w:vMerge/>
            <w:tcBorders>
              <w:top w:val="nil"/>
              <w:left w:val="double" w:sz="4" w:space="0" w:color="FFFFFF"/>
              <w:bottom w:val="nil"/>
              <w:right w:val="double" w:sz="4" w:space="0" w:color="000000"/>
            </w:tcBorders>
          </w:tcPr>
          <w:p w14:paraId="02D260C9"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5BD7AB73" w14:textId="77777777" w:rsidR="00AD303F" w:rsidRDefault="00F16B02">
            <w:pPr>
              <w:spacing w:after="0" w:line="259" w:lineRule="auto"/>
              <w:ind w:left="89" w:firstLine="0"/>
            </w:pPr>
            <w:r>
              <w:rPr>
                <w:rFonts w:ascii="Calibri" w:eastAsia="Calibri" w:hAnsi="Calibri" w:cs="Calibri"/>
              </w:rPr>
              <w:t>A level Art &amp; Design, Art Graphics</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7BD94FF7" w14:textId="77777777" w:rsidR="00AD303F" w:rsidRDefault="00F16B02">
            <w:pPr>
              <w:spacing w:after="0" w:line="259" w:lineRule="auto"/>
              <w:ind w:left="84" w:firstLine="0"/>
              <w:jc w:val="center"/>
            </w:pPr>
            <w:r>
              <w:rPr>
                <w:rFonts w:ascii="Calibri" w:eastAsia="Calibri" w:hAnsi="Calibri" w:cs="Calibri"/>
              </w:rPr>
              <w:t xml:space="preserve">5.0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5ADDAADE" w14:textId="77777777" w:rsidR="00AD303F" w:rsidRDefault="00F16B02">
            <w:pPr>
              <w:spacing w:after="0" w:line="259" w:lineRule="auto"/>
              <w:ind w:left="108" w:firstLine="0"/>
            </w:pPr>
            <w:r>
              <w:rPr>
                <w:rFonts w:ascii="Calibri" w:eastAsia="Calibri" w:hAnsi="Calibri" w:cs="Calibri"/>
              </w:rPr>
              <w:t>Grade 6 in Art, Art Graphics or Art Textiles</w:t>
            </w:r>
            <w:r>
              <w:rPr>
                <w:rFonts w:ascii="Times New Roman" w:eastAsia="Times New Roman" w:hAnsi="Times New Roman" w:cs="Times New Roman"/>
                <w:sz w:val="24"/>
              </w:rPr>
              <w:t xml:space="preserve"> </w:t>
            </w:r>
          </w:p>
        </w:tc>
      </w:tr>
      <w:tr w:rsidR="00AD303F" w14:paraId="5706C288" w14:textId="77777777">
        <w:trPr>
          <w:trHeight w:val="278"/>
        </w:trPr>
        <w:tc>
          <w:tcPr>
            <w:tcW w:w="0" w:type="auto"/>
            <w:vMerge/>
            <w:tcBorders>
              <w:top w:val="nil"/>
              <w:left w:val="double" w:sz="4" w:space="0" w:color="FFFFFF"/>
              <w:bottom w:val="nil"/>
              <w:right w:val="double" w:sz="4" w:space="0" w:color="000000"/>
            </w:tcBorders>
          </w:tcPr>
          <w:p w14:paraId="2B05C8DF"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17F7E968" w14:textId="77777777" w:rsidR="00AD303F" w:rsidRDefault="00F16B02">
            <w:pPr>
              <w:spacing w:after="0" w:line="259" w:lineRule="auto"/>
              <w:ind w:left="89" w:firstLine="0"/>
            </w:pPr>
            <w:r>
              <w:rPr>
                <w:rFonts w:ascii="Calibri" w:eastAsia="Calibri" w:hAnsi="Calibri" w:cs="Calibri"/>
              </w:rPr>
              <w:t xml:space="preserve">A level Art Photography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1CC1FED2" w14:textId="77777777" w:rsidR="00AD303F" w:rsidRDefault="00F16B02">
            <w:pPr>
              <w:spacing w:after="0" w:line="259" w:lineRule="auto"/>
              <w:ind w:left="84" w:firstLine="0"/>
              <w:jc w:val="center"/>
            </w:pPr>
            <w:r>
              <w:rPr>
                <w:rFonts w:ascii="Calibri" w:eastAsia="Calibri" w:hAnsi="Calibri" w:cs="Calibri"/>
              </w:rPr>
              <w:t xml:space="preserve">5.0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59596F11" w14:textId="77777777" w:rsidR="00AD303F" w:rsidRDefault="00F16B02">
            <w:pPr>
              <w:spacing w:after="0" w:line="259" w:lineRule="auto"/>
              <w:ind w:left="108" w:firstLine="0"/>
            </w:pPr>
            <w:r>
              <w:rPr>
                <w:rFonts w:ascii="Calibri" w:eastAsia="Calibri" w:hAnsi="Calibri" w:cs="Calibri"/>
              </w:rPr>
              <w:t xml:space="preserve">Grade 6 in Art, teacher recommendation </w:t>
            </w:r>
          </w:p>
        </w:tc>
      </w:tr>
      <w:tr w:rsidR="00AD303F" w14:paraId="0DEA3EB3" w14:textId="77777777">
        <w:trPr>
          <w:trHeight w:val="281"/>
        </w:trPr>
        <w:tc>
          <w:tcPr>
            <w:tcW w:w="0" w:type="auto"/>
            <w:vMerge/>
            <w:tcBorders>
              <w:top w:val="nil"/>
              <w:left w:val="double" w:sz="4" w:space="0" w:color="FFFFFF"/>
              <w:bottom w:val="nil"/>
              <w:right w:val="double" w:sz="4" w:space="0" w:color="000000"/>
            </w:tcBorders>
          </w:tcPr>
          <w:p w14:paraId="3961AFB4"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739E4D20" w14:textId="77777777" w:rsidR="00AD303F" w:rsidRDefault="00F16B02">
            <w:pPr>
              <w:spacing w:after="0" w:line="259" w:lineRule="auto"/>
              <w:ind w:left="89" w:firstLine="0"/>
            </w:pPr>
            <w:r>
              <w:rPr>
                <w:rFonts w:ascii="Calibri" w:eastAsia="Calibri" w:hAnsi="Calibri" w:cs="Calibri"/>
              </w:rPr>
              <w:t>A level Dance</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1B01C26F" w14:textId="77777777" w:rsidR="00AD303F" w:rsidRDefault="00F16B02">
            <w:pPr>
              <w:spacing w:after="0" w:line="259" w:lineRule="auto"/>
              <w:ind w:left="84" w:firstLine="0"/>
              <w:jc w:val="center"/>
            </w:pPr>
            <w:r>
              <w:rPr>
                <w:rFonts w:ascii="Calibri" w:eastAsia="Calibri" w:hAnsi="Calibri" w:cs="Calibri"/>
              </w:rPr>
              <w:t xml:space="preserve">5.0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2D8CCEE7" w14:textId="77777777" w:rsidR="00AD303F" w:rsidRDefault="00F16B02">
            <w:pPr>
              <w:spacing w:after="0" w:line="259" w:lineRule="auto"/>
              <w:ind w:left="108" w:firstLine="0"/>
            </w:pPr>
            <w:r>
              <w:rPr>
                <w:rFonts w:ascii="Calibri" w:eastAsia="Calibri" w:hAnsi="Calibri" w:cs="Calibri"/>
              </w:rPr>
              <w:t>Grade 6 in GCSE Dance if studied at GCSE</w:t>
            </w:r>
            <w:r>
              <w:rPr>
                <w:rFonts w:ascii="Times New Roman" w:eastAsia="Times New Roman" w:hAnsi="Times New Roman" w:cs="Times New Roman"/>
                <w:sz w:val="24"/>
              </w:rPr>
              <w:t xml:space="preserve"> </w:t>
            </w:r>
          </w:p>
        </w:tc>
      </w:tr>
      <w:tr w:rsidR="00AD303F" w14:paraId="13F4C149" w14:textId="77777777">
        <w:trPr>
          <w:trHeight w:val="278"/>
        </w:trPr>
        <w:tc>
          <w:tcPr>
            <w:tcW w:w="0" w:type="auto"/>
            <w:vMerge/>
            <w:tcBorders>
              <w:top w:val="nil"/>
              <w:left w:val="double" w:sz="4" w:space="0" w:color="FFFFFF"/>
              <w:bottom w:val="nil"/>
              <w:right w:val="double" w:sz="4" w:space="0" w:color="000000"/>
            </w:tcBorders>
          </w:tcPr>
          <w:p w14:paraId="6E741724"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76A8B02B" w14:textId="77777777" w:rsidR="00AD303F" w:rsidRDefault="00F16B02">
            <w:pPr>
              <w:spacing w:after="0" w:line="259" w:lineRule="auto"/>
              <w:ind w:left="89" w:firstLine="0"/>
            </w:pPr>
            <w:r>
              <w:rPr>
                <w:rFonts w:ascii="Calibri" w:eastAsia="Calibri" w:hAnsi="Calibri" w:cs="Calibri"/>
              </w:rPr>
              <w:t>A level Drama &amp; Theatre Studies</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407B57A2" w14:textId="77777777" w:rsidR="00AD303F" w:rsidRDefault="00F16B02">
            <w:pPr>
              <w:spacing w:after="0" w:line="259" w:lineRule="auto"/>
              <w:ind w:left="84" w:firstLine="0"/>
              <w:jc w:val="center"/>
            </w:pPr>
            <w:r>
              <w:rPr>
                <w:rFonts w:ascii="Calibri" w:eastAsia="Calibri" w:hAnsi="Calibri" w:cs="Calibri"/>
              </w:rPr>
              <w:t xml:space="preserve">5.0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56DDBEFD" w14:textId="77777777" w:rsidR="00AD303F" w:rsidRDefault="00F16B02">
            <w:pPr>
              <w:spacing w:after="0" w:line="259" w:lineRule="auto"/>
              <w:ind w:left="108" w:firstLine="0"/>
            </w:pPr>
            <w:r>
              <w:rPr>
                <w:rFonts w:ascii="Calibri" w:eastAsia="Calibri" w:hAnsi="Calibri" w:cs="Calibri"/>
              </w:rPr>
              <w:t>Grade 6 in GCSE Drama if studied at GCSE</w:t>
            </w:r>
            <w:r>
              <w:rPr>
                <w:rFonts w:ascii="Times New Roman" w:eastAsia="Times New Roman" w:hAnsi="Times New Roman" w:cs="Times New Roman"/>
                <w:sz w:val="24"/>
              </w:rPr>
              <w:t xml:space="preserve"> </w:t>
            </w:r>
          </w:p>
        </w:tc>
      </w:tr>
      <w:tr w:rsidR="00AD303F" w14:paraId="06803355" w14:textId="77777777">
        <w:trPr>
          <w:trHeight w:val="295"/>
        </w:trPr>
        <w:tc>
          <w:tcPr>
            <w:tcW w:w="0" w:type="auto"/>
            <w:vMerge/>
            <w:tcBorders>
              <w:top w:val="nil"/>
              <w:left w:val="double" w:sz="4" w:space="0" w:color="FFFFFF"/>
              <w:bottom w:val="nil"/>
              <w:right w:val="double" w:sz="4" w:space="0" w:color="000000"/>
            </w:tcBorders>
          </w:tcPr>
          <w:p w14:paraId="2FA7CB09"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5324F6FA" w14:textId="77777777" w:rsidR="00AD303F" w:rsidRDefault="00F16B02">
            <w:pPr>
              <w:spacing w:after="0" w:line="259" w:lineRule="auto"/>
              <w:ind w:left="89" w:firstLine="0"/>
            </w:pPr>
            <w:r>
              <w:rPr>
                <w:rFonts w:ascii="Calibri" w:eastAsia="Calibri" w:hAnsi="Calibri" w:cs="Calibri"/>
              </w:rPr>
              <w:t>A level Product Design</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4C23C570" w14:textId="77777777" w:rsidR="00AD303F" w:rsidRDefault="00F16B02">
            <w:pPr>
              <w:spacing w:after="0" w:line="259" w:lineRule="auto"/>
              <w:ind w:left="84" w:firstLine="0"/>
              <w:jc w:val="center"/>
            </w:pPr>
            <w:r>
              <w:rPr>
                <w:rFonts w:ascii="Calibri" w:eastAsia="Calibri" w:hAnsi="Calibri" w:cs="Calibri"/>
              </w:rPr>
              <w:t xml:space="preserve">5.0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135A33C1" w14:textId="77777777" w:rsidR="00AD303F" w:rsidRDefault="00F16B02">
            <w:pPr>
              <w:spacing w:after="0" w:line="259" w:lineRule="auto"/>
              <w:ind w:left="108" w:firstLine="0"/>
            </w:pPr>
            <w:r>
              <w:rPr>
                <w:rFonts w:ascii="Calibri" w:eastAsia="Calibri" w:hAnsi="Calibri" w:cs="Calibri"/>
              </w:rPr>
              <w:t>Grade 6 in GCSE Resistant Materials or Product Design</w:t>
            </w:r>
            <w:r>
              <w:rPr>
                <w:rFonts w:ascii="Times New Roman" w:eastAsia="Times New Roman" w:hAnsi="Times New Roman" w:cs="Times New Roman"/>
                <w:sz w:val="24"/>
              </w:rPr>
              <w:t xml:space="preserve"> </w:t>
            </w:r>
          </w:p>
        </w:tc>
      </w:tr>
      <w:tr w:rsidR="00AD303F" w14:paraId="12276AC9" w14:textId="77777777">
        <w:trPr>
          <w:trHeight w:val="278"/>
        </w:trPr>
        <w:tc>
          <w:tcPr>
            <w:tcW w:w="0" w:type="auto"/>
            <w:vMerge/>
            <w:tcBorders>
              <w:top w:val="nil"/>
              <w:left w:val="double" w:sz="4" w:space="0" w:color="FFFFFF"/>
              <w:bottom w:val="nil"/>
              <w:right w:val="double" w:sz="4" w:space="0" w:color="000000"/>
            </w:tcBorders>
          </w:tcPr>
          <w:p w14:paraId="7F3DEA8A"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055BA5D9" w14:textId="77777777" w:rsidR="00AD303F" w:rsidRDefault="00F16B02">
            <w:pPr>
              <w:spacing w:after="0" w:line="259" w:lineRule="auto"/>
              <w:ind w:left="89" w:firstLine="0"/>
            </w:pPr>
            <w:r>
              <w:rPr>
                <w:rFonts w:ascii="Calibri" w:eastAsia="Calibri" w:hAnsi="Calibri" w:cs="Calibri"/>
              </w:rPr>
              <w:t>Applied Science</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27F63719" w14:textId="77777777" w:rsidR="00AD303F" w:rsidRDefault="00F16B02">
            <w:pPr>
              <w:spacing w:after="0" w:line="259" w:lineRule="auto"/>
              <w:ind w:left="84" w:firstLine="0"/>
              <w:jc w:val="center"/>
            </w:pPr>
            <w:r>
              <w:rPr>
                <w:rFonts w:ascii="Calibri" w:eastAsia="Calibri" w:hAnsi="Calibri" w:cs="Calibri"/>
              </w:rPr>
              <w:t>4.0</w:t>
            </w:r>
            <w:r>
              <w:rPr>
                <w:rFonts w:ascii="Times New Roman" w:eastAsia="Times New Roman" w:hAnsi="Times New Roman" w:cs="Times New Roman"/>
                <w:sz w:val="24"/>
              </w:rPr>
              <w:t xml:space="preserve">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2BAC7594" w14:textId="77777777" w:rsidR="00AD303F" w:rsidRDefault="00F16B02">
            <w:pPr>
              <w:spacing w:after="0" w:line="259" w:lineRule="auto"/>
              <w:ind w:left="108" w:firstLine="0"/>
            </w:pPr>
            <w:r>
              <w:rPr>
                <w:rFonts w:ascii="Calibri" w:eastAsia="Calibri" w:hAnsi="Calibri" w:cs="Calibri"/>
              </w:rPr>
              <w:t>Grade 4 in Core &amp; Additional Science</w:t>
            </w:r>
            <w:r>
              <w:rPr>
                <w:rFonts w:ascii="Times New Roman" w:eastAsia="Times New Roman" w:hAnsi="Times New Roman" w:cs="Times New Roman"/>
                <w:sz w:val="24"/>
              </w:rPr>
              <w:t xml:space="preserve"> </w:t>
            </w:r>
          </w:p>
        </w:tc>
      </w:tr>
      <w:tr w:rsidR="00AD303F" w14:paraId="59A53BBC" w14:textId="77777777">
        <w:trPr>
          <w:trHeight w:val="288"/>
        </w:trPr>
        <w:tc>
          <w:tcPr>
            <w:tcW w:w="0" w:type="auto"/>
            <w:vMerge/>
            <w:tcBorders>
              <w:top w:val="nil"/>
              <w:left w:val="double" w:sz="4" w:space="0" w:color="FFFFFF"/>
              <w:bottom w:val="nil"/>
              <w:right w:val="double" w:sz="4" w:space="0" w:color="000000"/>
            </w:tcBorders>
          </w:tcPr>
          <w:p w14:paraId="0D386775"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47E59D17" w14:textId="77777777" w:rsidR="00AD303F" w:rsidRDefault="00F16B02">
            <w:pPr>
              <w:spacing w:after="0" w:line="259" w:lineRule="auto"/>
              <w:ind w:left="89" w:firstLine="0"/>
            </w:pPr>
            <w:r>
              <w:rPr>
                <w:rFonts w:ascii="Calibri" w:eastAsia="Calibri" w:hAnsi="Calibri" w:cs="Calibri"/>
              </w:rPr>
              <w:t>OCR Technical in Business (Single or Double)</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4EC84DED" w14:textId="77777777" w:rsidR="00AD303F" w:rsidRDefault="00F16B02">
            <w:pPr>
              <w:spacing w:after="0" w:line="259" w:lineRule="auto"/>
              <w:ind w:left="84" w:firstLine="0"/>
              <w:jc w:val="center"/>
            </w:pPr>
            <w:r>
              <w:rPr>
                <w:rFonts w:ascii="Calibri" w:eastAsia="Calibri" w:hAnsi="Calibri" w:cs="Calibri"/>
              </w:rPr>
              <w:t xml:space="preserve">4.0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75625D61" w14:textId="77777777" w:rsidR="00AD303F" w:rsidRDefault="00F16B02">
            <w:pPr>
              <w:spacing w:after="0" w:line="259" w:lineRule="auto"/>
              <w:ind w:left="108" w:firstLine="0"/>
            </w:pPr>
            <w:r>
              <w:rPr>
                <w:rFonts w:ascii="Calibri" w:eastAsia="Calibri" w:hAnsi="Calibri" w:cs="Calibri"/>
              </w:rPr>
              <w:t>Pass at Level 2 BTEC or a 4 in GCSE Business, if studied</w:t>
            </w:r>
            <w:r>
              <w:rPr>
                <w:rFonts w:ascii="Times New Roman" w:eastAsia="Times New Roman" w:hAnsi="Times New Roman" w:cs="Times New Roman"/>
                <w:sz w:val="24"/>
              </w:rPr>
              <w:t xml:space="preserve"> </w:t>
            </w:r>
          </w:p>
        </w:tc>
      </w:tr>
      <w:tr w:rsidR="00AD303F" w14:paraId="4CBBF2D6" w14:textId="77777777">
        <w:trPr>
          <w:trHeight w:val="294"/>
        </w:trPr>
        <w:tc>
          <w:tcPr>
            <w:tcW w:w="0" w:type="auto"/>
            <w:vMerge/>
            <w:tcBorders>
              <w:top w:val="nil"/>
              <w:left w:val="double" w:sz="4" w:space="0" w:color="FFFFFF"/>
              <w:bottom w:val="nil"/>
              <w:right w:val="double" w:sz="4" w:space="0" w:color="000000"/>
            </w:tcBorders>
          </w:tcPr>
          <w:p w14:paraId="32F191E9"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78775FB9" w14:textId="77777777" w:rsidR="00AD303F" w:rsidRDefault="00F16B02">
            <w:pPr>
              <w:spacing w:after="0" w:line="259" w:lineRule="auto"/>
              <w:ind w:left="89" w:firstLine="0"/>
            </w:pPr>
            <w:r>
              <w:rPr>
                <w:rFonts w:ascii="Calibri" w:eastAsia="Calibri" w:hAnsi="Calibri" w:cs="Calibri"/>
              </w:rPr>
              <w:t>BTEC Health &amp; Social Care (Single or Double)</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16A0325F" w14:textId="77777777" w:rsidR="00AD303F" w:rsidRDefault="00F16B02">
            <w:pPr>
              <w:spacing w:after="0" w:line="259" w:lineRule="auto"/>
              <w:ind w:left="84" w:firstLine="0"/>
              <w:jc w:val="center"/>
            </w:pPr>
            <w:r>
              <w:rPr>
                <w:rFonts w:ascii="Calibri" w:eastAsia="Calibri" w:hAnsi="Calibri" w:cs="Calibri"/>
              </w:rPr>
              <w:t xml:space="preserve">4.0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1AB92B39" w14:textId="77777777" w:rsidR="00AD303F" w:rsidRDefault="00F16B02">
            <w:pPr>
              <w:spacing w:after="0" w:line="259" w:lineRule="auto"/>
              <w:ind w:left="108" w:firstLine="0"/>
            </w:pPr>
            <w:r>
              <w:rPr>
                <w:rFonts w:ascii="Calibri" w:eastAsia="Calibri" w:hAnsi="Calibri" w:cs="Calibri"/>
              </w:rPr>
              <w:t>Level 2 Pass H&amp;SC, if studied</w:t>
            </w:r>
            <w:r>
              <w:rPr>
                <w:rFonts w:ascii="Times New Roman" w:eastAsia="Times New Roman" w:hAnsi="Times New Roman" w:cs="Times New Roman"/>
                <w:sz w:val="24"/>
              </w:rPr>
              <w:t xml:space="preserve"> </w:t>
            </w:r>
          </w:p>
        </w:tc>
      </w:tr>
      <w:tr w:rsidR="00AD303F" w14:paraId="5E19C57A" w14:textId="77777777">
        <w:trPr>
          <w:trHeight w:val="553"/>
        </w:trPr>
        <w:tc>
          <w:tcPr>
            <w:tcW w:w="0" w:type="auto"/>
            <w:vMerge/>
            <w:tcBorders>
              <w:top w:val="nil"/>
              <w:left w:val="double" w:sz="4" w:space="0" w:color="FFFFFF"/>
              <w:bottom w:val="nil"/>
              <w:right w:val="double" w:sz="4" w:space="0" w:color="000000"/>
            </w:tcBorders>
          </w:tcPr>
          <w:p w14:paraId="615FE05F"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362F742E" w14:textId="77777777" w:rsidR="00AD303F" w:rsidRDefault="00F16B02">
            <w:pPr>
              <w:spacing w:after="0" w:line="259" w:lineRule="auto"/>
              <w:ind w:left="89" w:firstLine="0"/>
            </w:pPr>
            <w:r>
              <w:rPr>
                <w:rFonts w:ascii="Calibri" w:eastAsia="Calibri" w:hAnsi="Calibri" w:cs="Calibri"/>
              </w:rPr>
              <w:t>BTEC Certificate IT (Single)</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5588D01E" w14:textId="77777777" w:rsidR="00AD303F" w:rsidRDefault="00F16B02">
            <w:pPr>
              <w:spacing w:after="0" w:line="259" w:lineRule="auto"/>
              <w:ind w:left="84" w:firstLine="0"/>
              <w:jc w:val="center"/>
            </w:pPr>
            <w:r>
              <w:rPr>
                <w:rFonts w:ascii="Calibri" w:eastAsia="Calibri" w:hAnsi="Calibri" w:cs="Calibri"/>
              </w:rPr>
              <w:t xml:space="preserve">4.0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7CA4ECB5" w14:textId="77777777" w:rsidR="00AD303F" w:rsidRDefault="00F16B02">
            <w:pPr>
              <w:spacing w:after="0" w:line="259" w:lineRule="auto"/>
              <w:ind w:left="108" w:firstLine="0"/>
            </w:pPr>
            <w:r>
              <w:rPr>
                <w:rFonts w:ascii="Calibri" w:eastAsia="Calibri" w:hAnsi="Calibri" w:cs="Calibri"/>
              </w:rPr>
              <w:t xml:space="preserve">Grade 4 in GCSE Computing or Level 2 BTEC Merit if studied </w:t>
            </w:r>
          </w:p>
        </w:tc>
      </w:tr>
      <w:tr w:rsidR="00AD303F" w14:paraId="5D27D221" w14:textId="77777777">
        <w:trPr>
          <w:trHeight w:val="280"/>
        </w:trPr>
        <w:tc>
          <w:tcPr>
            <w:tcW w:w="0" w:type="auto"/>
            <w:vMerge/>
            <w:tcBorders>
              <w:top w:val="nil"/>
              <w:left w:val="double" w:sz="4" w:space="0" w:color="FFFFFF"/>
              <w:bottom w:val="nil"/>
              <w:right w:val="double" w:sz="4" w:space="0" w:color="000000"/>
            </w:tcBorders>
          </w:tcPr>
          <w:p w14:paraId="1DB9BE8D" w14:textId="77777777" w:rsidR="00AD303F" w:rsidRDefault="00AD303F">
            <w:pPr>
              <w:spacing w:after="160" w:line="259" w:lineRule="auto"/>
              <w:ind w:left="0" w:firstLine="0"/>
            </w:pPr>
          </w:p>
        </w:tc>
        <w:tc>
          <w:tcPr>
            <w:tcW w:w="4547" w:type="dxa"/>
            <w:gridSpan w:val="3"/>
            <w:tcBorders>
              <w:top w:val="single" w:sz="4" w:space="0" w:color="000000"/>
              <w:left w:val="single" w:sz="4" w:space="0" w:color="000000"/>
              <w:bottom w:val="single" w:sz="4" w:space="0" w:color="000000"/>
              <w:right w:val="single" w:sz="4" w:space="0" w:color="000000"/>
            </w:tcBorders>
            <w:shd w:val="clear" w:color="auto" w:fill="C5D9F0"/>
          </w:tcPr>
          <w:p w14:paraId="79CFE9E8" w14:textId="77777777" w:rsidR="00AD303F" w:rsidRDefault="00F16B02">
            <w:pPr>
              <w:spacing w:after="0" w:line="259" w:lineRule="auto"/>
              <w:ind w:left="89" w:firstLine="0"/>
            </w:pPr>
            <w:r>
              <w:rPr>
                <w:rFonts w:ascii="Calibri" w:eastAsia="Calibri" w:hAnsi="Calibri" w:cs="Calibri"/>
              </w:rPr>
              <w:t>Media Studies</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384D5C72" w14:textId="77777777" w:rsidR="00AD303F" w:rsidRDefault="00F16B02">
            <w:pPr>
              <w:spacing w:after="0" w:line="259" w:lineRule="auto"/>
              <w:ind w:left="84" w:firstLine="0"/>
              <w:jc w:val="center"/>
            </w:pPr>
            <w:r>
              <w:rPr>
                <w:rFonts w:ascii="Calibri" w:eastAsia="Calibri" w:hAnsi="Calibri" w:cs="Calibri"/>
              </w:rPr>
              <w:t xml:space="preserve">4.0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0AE0624D" w14:textId="77777777" w:rsidR="00AD303F" w:rsidRDefault="00F16B02">
            <w:pPr>
              <w:spacing w:after="0" w:line="259" w:lineRule="auto"/>
              <w:ind w:left="108" w:firstLine="0"/>
            </w:pPr>
            <w:r>
              <w:rPr>
                <w:rFonts w:ascii="Calibri" w:eastAsia="Calibri" w:hAnsi="Calibri" w:cs="Calibri"/>
              </w:rPr>
              <w:t>No additional entry criteria</w:t>
            </w:r>
            <w:r>
              <w:rPr>
                <w:rFonts w:ascii="Times New Roman" w:eastAsia="Times New Roman" w:hAnsi="Times New Roman" w:cs="Times New Roman"/>
                <w:sz w:val="24"/>
              </w:rPr>
              <w:t xml:space="preserve"> </w:t>
            </w:r>
          </w:p>
        </w:tc>
      </w:tr>
      <w:tr w:rsidR="00AD303F" w14:paraId="55E50A73" w14:textId="77777777">
        <w:trPr>
          <w:trHeight w:val="196"/>
        </w:trPr>
        <w:tc>
          <w:tcPr>
            <w:tcW w:w="0" w:type="auto"/>
            <w:vMerge/>
            <w:tcBorders>
              <w:top w:val="nil"/>
              <w:left w:val="double" w:sz="4" w:space="0" w:color="FFFFFF"/>
              <w:bottom w:val="double" w:sz="4" w:space="0" w:color="000000"/>
              <w:right w:val="double" w:sz="4" w:space="0" w:color="000000"/>
            </w:tcBorders>
          </w:tcPr>
          <w:p w14:paraId="5BB511A1" w14:textId="77777777" w:rsidR="00AD303F" w:rsidRDefault="00AD303F">
            <w:pPr>
              <w:spacing w:after="160" w:line="259" w:lineRule="auto"/>
              <w:ind w:left="0" w:firstLine="0"/>
            </w:pPr>
          </w:p>
        </w:tc>
        <w:tc>
          <w:tcPr>
            <w:tcW w:w="10527" w:type="dxa"/>
            <w:gridSpan w:val="5"/>
            <w:tcBorders>
              <w:top w:val="single" w:sz="4" w:space="0" w:color="000000"/>
              <w:left w:val="nil"/>
              <w:bottom w:val="double" w:sz="4" w:space="0" w:color="000000"/>
              <w:right w:val="double" w:sz="4" w:space="0" w:color="FFFFFF"/>
            </w:tcBorders>
          </w:tcPr>
          <w:p w14:paraId="4C723EEE" w14:textId="77777777" w:rsidR="00AD303F" w:rsidRDefault="00AD303F">
            <w:pPr>
              <w:spacing w:after="160" w:line="259" w:lineRule="auto"/>
              <w:ind w:left="0" w:firstLine="0"/>
            </w:pPr>
          </w:p>
        </w:tc>
      </w:tr>
    </w:tbl>
    <w:p w14:paraId="4ECEBD63" w14:textId="77777777" w:rsidR="00AD303F" w:rsidRDefault="00AD303F">
      <w:pPr>
        <w:spacing w:after="0" w:line="259" w:lineRule="auto"/>
        <w:ind w:left="-1159" w:right="10796" w:firstLine="0"/>
      </w:pPr>
    </w:p>
    <w:tbl>
      <w:tblPr>
        <w:tblStyle w:val="TableGrid"/>
        <w:tblW w:w="10892" w:type="dxa"/>
        <w:tblInd w:w="-655" w:type="dxa"/>
        <w:tblCellMar>
          <w:top w:w="48" w:type="dxa"/>
        </w:tblCellMar>
        <w:tblLook w:val="04A0" w:firstRow="1" w:lastRow="0" w:firstColumn="1" w:lastColumn="0" w:noHBand="0" w:noVBand="1"/>
      </w:tblPr>
      <w:tblGrid>
        <w:gridCol w:w="347"/>
        <w:gridCol w:w="4565"/>
        <w:gridCol w:w="710"/>
        <w:gridCol w:w="5270"/>
      </w:tblGrid>
      <w:tr w:rsidR="00AD303F" w14:paraId="13C23783" w14:textId="77777777">
        <w:trPr>
          <w:trHeight w:val="182"/>
        </w:trPr>
        <w:tc>
          <w:tcPr>
            <w:tcW w:w="10892" w:type="dxa"/>
            <w:gridSpan w:val="4"/>
            <w:tcBorders>
              <w:top w:val="double" w:sz="4" w:space="0" w:color="000000"/>
              <w:left w:val="double" w:sz="4" w:space="0" w:color="FFFFFF"/>
              <w:bottom w:val="single" w:sz="4" w:space="0" w:color="000000"/>
              <w:right w:val="double" w:sz="4" w:space="0" w:color="FFFFFF"/>
            </w:tcBorders>
          </w:tcPr>
          <w:p w14:paraId="6C44501C" w14:textId="77777777" w:rsidR="00AD303F" w:rsidRDefault="00AD303F">
            <w:pPr>
              <w:spacing w:after="160" w:line="259" w:lineRule="auto"/>
              <w:ind w:left="0" w:firstLine="0"/>
            </w:pPr>
          </w:p>
        </w:tc>
      </w:tr>
      <w:tr w:rsidR="00AD303F" w14:paraId="5FD27D51" w14:textId="77777777">
        <w:trPr>
          <w:trHeight w:val="278"/>
        </w:trPr>
        <w:tc>
          <w:tcPr>
            <w:tcW w:w="347" w:type="dxa"/>
            <w:vMerge w:val="restart"/>
            <w:tcBorders>
              <w:top w:val="nil"/>
              <w:left w:val="double" w:sz="4" w:space="0" w:color="FFFFFF"/>
              <w:bottom w:val="double" w:sz="4" w:space="0" w:color="000000"/>
              <w:right w:val="nil"/>
            </w:tcBorders>
          </w:tcPr>
          <w:p w14:paraId="1CD86174" w14:textId="77777777" w:rsidR="00AD303F" w:rsidRDefault="00F16B02">
            <w:pPr>
              <w:spacing w:after="0" w:line="259" w:lineRule="auto"/>
              <w:ind w:left="233" w:firstLine="0"/>
            </w:pPr>
            <w:r>
              <w:rPr>
                <w:rFonts w:ascii="Calibri" w:eastAsia="Calibri" w:hAnsi="Calibri" w:cs="Calibri"/>
                <w:sz w:val="24"/>
              </w:rPr>
              <w:t xml:space="preserve"> </w:t>
            </w:r>
          </w:p>
          <w:p w14:paraId="341F4FD8" w14:textId="77777777" w:rsidR="00AD303F" w:rsidRDefault="00F16B02">
            <w:pPr>
              <w:spacing w:after="0" w:line="259" w:lineRule="auto"/>
              <w:ind w:left="0" w:right="-30" w:firstLine="0"/>
              <w:jc w:val="right"/>
            </w:pPr>
            <w:r>
              <w:rPr>
                <w:rFonts w:ascii="Times New Roman" w:eastAsia="Times New Roman" w:hAnsi="Times New Roman" w:cs="Times New Roman"/>
                <w:sz w:val="24"/>
                <w:u w:val="single" w:color="000000"/>
              </w:rPr>
              <w:t xml:space="preserve"> </w:t>
            </w:r>
          </w:p>
          <w:p w14:paraId="3046EDDB" w14:textId="77777777" w:rsidR="00AD303F" w:rsidRDefault="00F16B02">
            <w:pPr>
              <w:spacing w:after="1137" w:line="259" w:lineRule="auto"/>
              <w:ind w:left="0" w:right="-30" w:firstLine="0"/>
              <w:jc w:val="right"/>
            </w:pPr>
            <w:r>
              <w:rPr>
                <w:rFonts w:ascii="Times New Roman" w:eastAsia="Times New Roman" w:hAnsi="Times New Roman" w:cs="Times New Roman"/>
                <w:sz w:val="24"/>
              </w:rPr>
              <w:lastRenderedPageBreak/>
              <w:t xml:space="preserve"> </w:t>
            </w:r>
          </w:p>
          <w:p w14:paraId="2C1FC2FA" w14:textId="77777777" w:rsidR="00AD303F" w:rsidRDefault="00F16B02">
            <w:pPr>
              <w:spacing w:after="3973" w:line="259" w:lineRule="auto"/>
              <w:ind w:left="233" w:firstLine="0"/>
            </w:pPr>
            <w:r>
              <w:rPr>
                <w:rFonts w:ascii="Calibri" w:eastAsia="Calibri" w:hAnsi="Calibri" w:cs="Calibri"/>
                <w:sz w:val="21"/>
              </w:rPr>
              <w:t xml:space="preserve"> </w:t>
            </w:r>
          </w:p>
          <w:p w14:paraId="5987B12F" w14:textId="77777777" w:rsidR="00AD303F" w:rsidRDefault="00F16B02">
            <w:pPr>
              <w:spacing w:after="30" w:line="259" w:lineRule="auto"/>
              <w:ind w:left="233" w:firstLine="0"/>
            </w:pPr>
            <w:r>
              <w:rPr>
                <w:rFonts w:ascii="Calibri" w:eastAsia="Calibri" w:hAnsi="Calibri" w:cs="Calibri"/>
                <w:sz w:val="20"/>
              </w:rPr>
              <w:t xml:space="preserve"> </w:t>
            </w:r>
          </w:p>
          <w:p w14:paraId="45A5330A" w14:textId="77777777" w:rsidR="00AD303F" w:rsidRDefault="00F16B02">
            <w:pPr>
              <w:spacing w:after="257" w:line="259" w:lineRule="auto"/>
              <w:ind w:left="233" w:firstLine="0"/>
            </w:pPr>
            <w:r>
              <w:rPr>
                <w:rFonts w:ascii="Calibri" w:eastAsia="Calibri" w:hAnsi="Calibri" w:cs="Calibri"/>
                <w:sz w:val="24"/>
              </w:rPr>
              <w:t xml:space="preserve"> </w:t>
            </w:r>
          </w:p>
          <w:p w14:paraId="6DA3CDBD" w14:textId="77777777" w:rsidR="00AD303F" w:rsidRDefault="00F16B02">
            <w:pPr>
              <w:spacing w:after="297" w:line="259" w:lineRule="auto"/>
              <w:ind w:left="233" w:firstLine="0"/>
            </w:pPr>
            <w:r>
              <w:rPr>
                <w:rFonts w:ascii="Calibri" w:eastAsia="Calibri" w:hAnsi="Calibri" w:cs="Calibri"/>
                <w:sz w:val="20"/>
              </w:rPr>
              <w:t xml:space="preserve"> </w:t>
            </w:r>
          </w:p>
          <w:p w14:paraId="4018B3F6" w14:textId="77777777" w:rsidR="00AD303F" w:rsidRDefault="00F16B02">
            <w:pPr>
              <w:spacing w:after="335" w:line="259" w:lineRule="auto"/>
              <w:ind w:left="233" w:firstLine="0"/>
            </w:pPr>
            <w:r>
              <w:rPr>
                <w:rFonts w:ascii="Calibri" w:eastAsia="Calibri" w:hAnsi="Calibri" w:cs="Calibri"/>
                <w:sz w:val="20"/>
              </w:rPr>
              <w:t xml:space="preserve"> </w:t>
            </w:r>
          </w:p>
          <w:p w14:paraId="0EBCB837" w14:textId="77777777" w:rsidR="00AD303F" w:rsidRDefault="00F16B02">
            <w:pPr>
              <w:spacing w:after="0" w:line="259" w:lineRule="auto"/>
              <w:ind w:left="233" w:firstLine="0"/>
            </w:pPr>
            <w:r>
              <w:rPr>
                <w:rFonts w:ascii="Calibri" w:eastAsia="Calibri" w:hAnsi="Calibri" w:cs="Calibri"/>
                <w:sz w:val="24"/>
              </w:rPr>
              <w:t xml:space="preserve"> </w:t>
            </w:r>
          </w:p>
        </w:tc>
        <w:tc>
          <w:tcPr>
            <w:tcW w:w="4565" w:type="dxa"/>
            <w:tcBorders>
              <w:top w:val="single" w:sz="4" w:space="0" w:color="000000"/>
              <w:left w:val="single" w:sz="4" w:space="0" w:color="000000"/>
              <w:bottom w:val="single" w:sz="4" w:space="0" w:color="000000"/>
              <w:right w:val="single" w:sz="4" w:space="0" w:color="000000"/>
            </w:tcBorders>
            <w:shd w:val="clear" w:color="auto" w:fill="C5D9F0"/>
          </w:tcPr>
          <w:p w14:paraId="78F3D345" w14:textId="77777777" w:rsidR="00AD303F" w:rsidRDefault="00F16B02">
            <w:pPr>
              <w:spacing w:after="0" w:line="259" w:lineRule="auto"/>
              <w:ind w:left="107" w:firstLine="0"/>
            </w:pPr>
            <w:r>
              <w:rPr>
                <w:rFonts w:ascii="Calibri" w:eastAsia="Calibri" w:hAnsi="Calibri" w:cs="Calibri"/>
              </w:rPr>
              <w:lastRenderedPageBreak/>
              <w:t xml:space="preserve">Film Studies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3CFCEE3C" w14:textId="77777777" w:rsidR="00AD303F" w:rsidRDefault="00F16B02">
            <w:pPr>
              <w:spacing w:after="0" w:line="259" w:lineRule="auto"/>
              <w:ind w:left="0" w:right="3" w:firstLine="0"/>
              <w:jc w:val="center"/>
            </w:pPr>
            <w:r>
              <w:rPr>
                <w:rFonts w:ascii="Calibri" w:eastAsia="Calibri" w:hAnsi="Calibri" w:cs="Calibri"/>
              </w:rPr>
              <w:t xml:space="preserve">4.0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4E4C4A7D" w14:textId="77777777" w:rsidR="00AD303F" w:rsidRDefault="00F16B02">
            <w:pPr>
              <w:spacing w:after="0" w:line="259" w:lineRule="auto"/>
              <w:ind w:left="108" w:firstLine="0"/>
            </w:pPr>
            <w:r>
              <w:rPr>
                <w:rFonts w:ascii="Calibri" w:eastAsia="Calibri" w:hAnsi="Calibri" w:cs="Calibri"/>
              </w:rPr>
              <w:t xml:space="preserve">No additional entry criteria </w:t>
            </w:r>
          </w:p>
        </w:tc>
      </w:tr>
      <w:tr w:rsidR="00AD303F" w14:paraId="58A286AD" w14:textId="77777777">
        <w:trPr>
          <w:trHeight w:val="278"/>
        </w:trPr>
        <w:tc>
          <w:tcPr>
            <w:tcW w:w="0" w:type="auto"/>
            <w:vMerge/>
            <w:tcBorders>
              <w:top w:val="nil"/>
              <w:left w:val="double" w:sz="4" w:space="0" w:color="FFFFFF"/>
              <w:bottom w:val="nil"/>
              <w:right w:val="nil"/>
            </w:tcBorders>
          </w:tcPr>
          <w:p w14:paraId="291E7973" w14:textId="77777777" w:rsidR="00AD303F" w:rsidRDefault="00AD303F">
            <w:pPr>
              <w:spacing w:after="160" w:line="259" w:lineRule="auto"/>
              <w:ind w:left="0" w:firstLine="0"/>
            </w:pPr>
          </w:p>
        </w:tc>
        <w:tc>
          <w:tcPr>
            <w:tcW w:w="4565" w:type="dxa"/>
            <w:tcBorders>
              <w:top w:val="single" w:sz="4" w:space="0" w:color="000000"/>
              <w:left w:val="single" w:sz="4" w:space="0" w:color="000000"/>
              <w:bottom w:val="single" w:sz="4" w:space="0" w:color="000000"/>
              <w:right w:val="single" w:sz="4" w:space="0" w:color="000000"/>
            </w:tcBorders>
            <w:shd w:val="clear" w:color="auto" w:fill="C5D9F0"/>
          </w:tcPr>
          <w:p w14:paraId="1125EF45" w14:textId="77777777" w:rsidR="00AD303F" w:rsidRDefault="00F16B02">
            <w:pPr>
              <w:spacing w:after="0" w:line="259" w:lineRule="auto"/>
              <w:ind w:left="107" w:firstLine="0"/>
            </w:pPr>
            <w:r>
              <w:rPr>
                <w:rFonts w:ascii="Calibri" w:eastAsia="Calibri" w:hAnsi="Calibri" w:cs="Calibri"/>
              </w:rPr>
              <w:t xml:space="preserve">L3 BTEC in Music Technology </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7758F045" w14:textId="77777777" w:rsidR="00AD303F" w:rsidRDefault="00F16B02">
            <w:pPr>
              <w:spacing w:after="0" w:line="259" w:lineRule="auto"/>
              <w:ind w:left="0" w:right="3" w:firstLine="0"/>
              <w:jc w:val="center"/>
            </w:pPr>
            <w:r>
              <w:rPr>
                <w:rFonts w:ascii="Calibri" w:eastAsia="Calibri" w:hAnsi="Calibri" w:cs="Calibri"/>
              </w:rPr>
              <w:t xml:space="preserve">4.0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2A068ED7" w14:textId="77777777" w:rsidR="00AD303F" w:rsidRDefault="00F16B02">
            <w:pPr>
              <w:spacing w:after="0" w:line="259" w:lineRule="auto"/>
              <w:ind w:left="108" w:firstLine="0"/>
            </w:pPr>
            <w:r>
              <w:rPr>
                <w:rFonts w:ascii="Calibri" w:eastAsia="Calibri" w:hAnsi="Calibri" w:cs="Calibri"/>
              </w:rPr>
              <w:t>No additional entry criteria</w:t>
            </w:r>
            <w:r>
              <w:rPr>
                <w:rFonts w:ascii="Times New Roman" w:eastAsia="Times New Roman" w:hAnsi="Times New Roman" w:cs="Times New Roman"/>
                <w:sz w:val="24"/>
              </w:rPr>
              <w:t xml:space="preserve"> </w:t>
            </w:r>
          </w:p>
        </w:tc>
      </w:tr>
      <w:tr w:rsidR="00AD303F" w14:paraId="54AD8779" w14:textId="77777777">
        <w:trPr>
          <w:trHeight w:val="278"/>
        </w:trPr>
        <w:tc>
          <w:tcPr>
            <w:tcW w:w="0" w:type="auto"/>
            <w:vMerge/>
            <w:tcBorders>
              <w:top w:val="nil"/>
              <w:left w:val="double" w:sz="4" w:space="0" w:color="FFFFFF"/>
              <w:bottom w:val="nil"/>
              <w:right w:val="nil"/>
            </w:tcBorders>
          </w:tcPr>
          <w:p w14:paraId="6E157A01" w14:textId="77777777" w:rsidR="00AD303F" w:rsidRDefault="00AD303F">
            <w:pPr>
              <w:spacing w:after="160" w:line="259" w:lineRule="auto"/>
              <w:ind w:left="0" w:firstLine="0"/>
            </w:pPr>
          </w:p>
        </w:tc>
        <w:tc>
          <w:tcPr>
            <w:tcW w:w="4565" w:type="dxa"/>
            <w:tcBorders>
              <w:top w:val="single" w:sz="4" w:space="0" w:color="000000"/>
              <w:left w:val="single" w:sz="4" w:space="0" w:color="000000"/>
              <w:bottom w:val="single" w:sz="4" w:space="0" w:color="000000"/>
              <w:right w:val="single" w:sz="4" w:space="0" w:color="000000"/>
            </w:tcBorders>
            <w:shd w:val="clear" w:color="auto" w:fill="C5D9F0"/>
          </w:tcPr>
          <w:p w14:paraId="48F66C6D" w14:textId="77777777" w:rsidR="00AD303F" w:rsidRDefault="00F16B02">
            <w:pPr>
              <w:spacing w:after="0" w:line="259" w:lineRule="auto"/>
              <w:ind w:left="107" w:firstLine="0"/>
            </w:pPr>
            <w:r>
              <w:rPr>
                <w:rFonts w:ascii="Calibri" w:eastAsia="Calibri" w:hAnsi="Calibri" w:cs="Calibri"/>
              </w:rPr>
              <w:t>OCR Technical in Sport (Single or Double)</w:t>
            </w:r>
            <w:r>
              <w:rPr>
                <w:rFonts w:ascii="Times New Roman" w:eastAsia="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C5D9F0"/>
          </w:tcPr>
          <w:p w14:paraId="30AA7960" w14:textId="77777777" w:rsidR="00AD303F" w:rsidRDefault="00F16B02">
            <w:pPr>
              <w:spacing w:after="0" w:line="259" w:lineRule="auto"/>
              <w:ind w:left="0" w:right="3" w:firstLine="0"/>
              <w:jc w:val="center"/>
            </w:pPr>
            <w:r>
              <w:rPr>
                <w:rFonts w:ascii="Calibri" w:eastAsia="Calibri" w:hAnsi="Calibri" w:cs="Calibri"/>
              </w:rPr>
              <w:t xml:space="preserve">4.0 </w:t>
            </w:r>
          </w:p>
        </w:tc>
        <w:tc>
          <w:tcPr>
            <w:tcW w:w="5270" w:type="dxa"/>
            <w:tcBorders>
              <w:top w:val="single" w:sz="4" w:space="0" w:color="000000"/>
              <w:left w:val="single" w:sz="4" w:space="0" w:color="000000"/>
              <w:bottom w:val="single" w:sz="4" w:space="0" w:color="000000"/>
              <w:right w:val="double" w:sz="4" w:space="0" w:color="FFFFFF"/>
            </w:tcBorders>
            <w:shd w:val="clear" w:color="auto" w:fill="C5D9F0"/>
          </w:tcPr>
          <w:p w14:paraId="16FF214F" w14:textId="77777777" w:rsidR="00AD303F" w:rsidRDefault="00F16B02">
            <w:pPr>
              <w:spacing w:after="0" w:line="259" w:lineRule="auto"/>
              <w:ind w:left="108" w:firstLine="0"/>
            </w:pPr>
            <w:r>
              <w:rPr>
                <w:rFonts w:ascii="Calibri" w:eastAsia="Calibri" w:hAnsi="Calibri" w:cs="Calibri"/>
              </w:rPr>
              <w:t>Merit at Level 2 BTEC, if studied</w:t>
            </w:r>
            <w:r>
              <w:rPr>
                <w:rFonts w:ascii="Times New Roman" w:eastAsia="Times New Roman" w:hAnsi="Times New Roman" w:cs="Times New Roman"/>
                <w:sz w:val="24"/>
              </w:rPr>
              <w:t xml:space="preserve"> </w:t>
            </w:r>
          </w:p>
        </w:tc>
      </w:tr>
      <w:tr w:rsidR="00AD303F" w14:paraId="29ACFD84" w14:textId="77777777">
        <w:trPr>
          <w:trHeight w:val="14815"/>
        </w:trPr>
        <w:tc>
          <w:tcPr>
            <w:tcW w:w="0" w:type="auto"/>
            <w:vMerge/>
            <w:tcBorders>
              <w:top w:val="nil"/>
              <w:left w:val="double" w:sz="4" w:space="0" w:color="FFFFFF"/>
              <w:bottom w:val="double" w:sz="4" w:space="0" w:color="000000"/>
              <w:right w:val="nil"/>
            </w:tcBorders>
          </w:tcPr>
          <w:p w14:paraId="20331A81" w14:textId="77777777" w:rsidR="00AD303F" w:rsidRDefault="00AD303F">
            <w:pPr>
              <w:spacing w:after="160" w:line="259" w:lineRule="auto"/>
              <w:ind w:left="0" w:firstLine="0"/>
            </w:pPr>
          </w:p>
        </w:tc>
        <w:tc>
          <w:tcPr>
            <w:tcW w:w="10545" w:type="dxa"/>
            <w:gridSpan w:val="3"/>
            <w:tcBorders>
              <w:top w:val="single" w:sz="4" w:space="0" w:color="000000"/>
              <w:left w:val="nil"/>
              <w:bottom w:val="double" w:sz="4" w:space="0" w:color="000000"/>
              <w:right w:val="double" w:sz="4" w:space="0" w:color="FFFFFF"/>
            </w:tcBorders>
          </w:tcPr>
          <w:p w14:paraId="638C8FC4" w14:textId="77777777" w:rsidR="00AD303F" w:rsidRDefault="00F16B02">
            <w:pPr>
              <w:spacing w:after="307" w:line="259" w:lineRule="auto"/>
              <w:ind w:left="-30" w:firstLine="0"/>
            </w:pPr>
            <w:r>
              <w:rPr>
                <w:rFonts w:ascii="Calibri" w:eastAsia="Calibri" w:hAnsi="Calibri" w:cs="Calibri"/>
                <w:sz w:val="20"/>
              </w:rPr>
              <w:t xml:space="preserve">Please note that these courses are subject to change as they are dependent on student uptake and staffing </w:t>
            </w:r>
          </w:p>
          <w:p w14:paraId="2274484B" w14:textId="77777777" w:rsidR="00AD303F" w:rsidRDefault="00F16B02">
            <w:pPr>
              <w:spacing w:after="292" w:line="259" w:lineRule="auto"/>
              <w:ind w:left="-30" w:firstLine="0"/>
            </w:pPr>
            <w:r>
              <w:rPr>
                <w:rFonts w:ascii="Calibri" w:eastAsia="Calibri" w:hAnsi="Calibri" w:cs="Calibri"/>
                <w:b/>
                <w:sz w:val="24"/>
                <w:u w:val="single" w:color="000000"/>
              </w:rPr>
              <w:t>How to work out your Average Point Score (APS)</w:t>
            </w:r>
            <w:r>
              <w:rPr>
                <w:rFonts w:ascii="Calibri" w:eastAsia="Calibri" w:hAnsi="Calibri" w:cs="Calibri"/>
                <w:b/>
                <w:sz w:val="24"/>
              </w:rPr>
              <w:t xml:space="preserve"> </w:t>
            </w:r>
          </w:p>
          <w:p w14:paraId="620622E9" w14:textId="77777777" w:rsidR="00AD303F" w:rsidRDefault="00F16B02">
            <w:pPr>
              <w:numPr>
                <w:ilvl w:val="0"/>
                <w:numId w:val="5"/>
              </w:numPr>
              <w:spacing w:after="37" w:line="240" w:lineRule="auto"/>
              <w:ind w:hanging="360"/>
            </w:pPr>
            <w:r>
              <w:rPr>
                <w:rFonts w:ascii="Calibri" w:eastAsia="Calibri" w:hAnsi="Calibri" w:cs="Calibri"/>
                <w:sz w:val="24"/>
              </w:rPr>
              <w:t xml:space="preserve">For Barnwell / TAA Sixth Form your average points score (APS) is calculated using your best 6 grades </w:t>
            </w:r>
          </w:p>
          <w:p w14:paraId="2076314B" w14:textId="77777777" w:rsidR="00AD303F" w:rsidRDefault="00F16B02">
            <w:pPr>
              <w:numPr>
                <w:ilvl w:val="0"/>
                <w:numId w:val="5"/>
              </w:numPr>
              <w:spacing w:after="13" w:line="259" w:lineRule="auto"/>
              <w:ind w:hanging="360"/>
            </w:pPr>
            <w:r>
              <w:rPr>
                <w:rFonts w:ascii="Calibri" w:eastAsia="Calibri" w:hAnsi="Calibri" w:cs="Calibri"/>
                <w:sz w:val="24"/>
              </w:rPr>
              <w:t xml:space="preserve">Each grade is worth the number of points shown in the table below </w:t>
            </w:r>
          </w:p>
          <w:p w14:paraId="714DCC41" w14:textId="77777777" w:rsidR="00AD303F" w:rsidRDefault="00F16B02">
            <w:pPr>
              <w:numPr>
                <w:ilvl w:val="0"/>
                <w:numId w:val="5"/>
              </w:numPr>
              <w:spacing w:after="0" w:line="259" w:lineRule="auto"/>
              <w:ind w:hanging="360"/>
            </w:pPr>
            <w:r>
              <w:rPr>
                <w:rFonts w:ascii="Calibri" w:eastAsia="Calibri" w:hAnsi="Calibri" w:cs="Calibri"/>
                <w:sz w:val="24"/>
              </w:rPr>
              <w:t xml:space="preserve">Add the 6 grades together and divide by 6 </w:t>
            </w:r>
          </w:p>
          <w:tbl>
            <w:tblPr>
              <w:tblStyle w:val="TableGrid"/>
              <w:tblW w:w="8442" w:type="dxa"/>
              <w:tblInd w:w="587" w:type="dxa"/>
              <w:tblCellMar>
                <w:top w:w="48" w:type="dxa"/>
                <w:left w:w="108" w:type="dxa"/>
                <w:right w:w="115" w:type="dxa"/>
              </w:tblCellMar>
              <w:tblLook w:val="04A0" w:firstRow="1" w:lastRow="0" w:firstColumn="1" w:lastColumn="0" w:noHBand="0" w:noVBand="1"/>
            </w:tblPr>
            <w:tblGrid>
              <w:gridCol w:w="899"/>
              <w:gridCol w:w="837"/>
              <w:gridCol w:w="838"/>
              <w:gridCol w:w="838"/>
              <w:gridCol w:w="838"/>
              <w:gridCol w:w="840"/>
              <w:gridCol w:w="838"/>
              <w:gridCol w:w="838"/>
              <w:gridCol w:w="838"/>
              <w:gridCol w:w="838"/>
            </w:tblGrid>
            <w:tr w:rsidR="00AD303F" w14:paraId="09CA4A0E" w14:textId="77777777">
              <w:trPr>
                <w:trHeight w:val="278"/>
              </w:trPr>
              <w:tc>
                <w:tcPr>
                  <w:tcW w:w="900" w:type="dxa"/>
                  <w:tcBorders>
                    <w:top w:val="single" w:sz="4" w:space="0" w:color="000000"/>
                    <w:left w:val="single" w:sz="4" w:space="0" w:color="000000"/>
                    <w:bottom w:val="single" w:sz="4" w:space="0" w:color="000000"/>
                    <w:right w:val="single" w:sz="4" w:space="0" w:color="000000"/>
                  </w:tcBorders>
                </w:tcPr>
                <w:p w14:paraId="50A1DACA" w14:textId="77777777" w:rsidR="00AD303F" w:rsidRDefault="00F16B02">
                  <w:pPr>
                    <w:spacing w:after="0" w:line="259" w:lineRule="auto"/>
                    <w:ind w:left="0" w:firstLine="0"/>
                  </w:pPr>
                  <w:r>
                    <w:rPr>
                      <w:rFonts w:ascii="Calibri" w:eastAsia="Calibri" w:hAnsi="Calibri" w:cs="Calibri"/>
                      <w:b/>
                    </w:rPr>
                    <w:t xml:space="preserve"> </w:t>
                  </w:r>
                </w:p>
              </w:tc>
              <w:tc>
                <w:tcPr>
                  <w:tcW w:w="838" w:type="dxa"/>
                  <w:tcBorders>
                    <w:top w:val="single" w:sz="4" w:space="0" w:color="000000"/>
                    <w:left w:val="single" w:sz="4" w:space="0" w:color="000000"/>
                    <w:bottom w:val="single" w:sz="4" w:space="0" w:color="000000"/>
                    <w:right w:val="nil"/>
                  </w:tcBorders>
                </w:tcPr>
                <w:p w14:paraId="6C5356EA" w14:textId="77777777" w:rsidR="00AD303F" w:rsidRDefault="00AD303F">
                  <w:pPr>
                    <w:spacing w:after="160" w:line="259" w:lineRule="auto"/>
                    <w:ind w:left="0" w:firstLine="0"/>
                  </w:pPr>
                </w:p>
              </w:tc>
              <w:tc>
                <w:tcPr>
                  <w:tcW w:w="838" w:type="dxa"/>
                  <w:tcBorders>
                    <w:top w:val="single" w:sz="4" w:space="0" w:color="000000"/>
                    <w:left w:val="nil"/>
                    <w:bottom w:val="single" w:sz="4" w:space="0" w:color="000000"/>
                    <w:right w:val="nil"/>
                  </w:tcBorders>
                </w:tcPr>
                <w:p w14:paraId="543A3F8D" w14:textId="77777777" w:rsidR="00AD303F" w:rsidRDefault="00AD303F">
                  <w:pPr>
                    <w:spacing w:after="160" w:line="259" w:lineRule="auto"/>
                    <w:ind w:left="0" w:firstLine="0"/>
                  </w:pPr>
                </w:p>
              </w:tc>
              <w:tc>
                <w:tcPr>
                  <w:tcW w:w="838" w:type="dxa"/>
                  <w:tcBorders>
                    <w:top w:val="single" w:sz="4" w:space="0" w:color="000000"/>
                    <w:left w:val="nil"/>
                    <w:bottom w:val="single" w:sz="4" w:space="0" w:color="000000"/>
                    <w:right w:val="nil"/>
                  </w:tcBorders>
                </w:tcPr>
                <w:p w14:paraId="59A4D777" w14:textId="77777777" w:rsidR="00AD303F" w:rsidRDefault="00AD303F">
                  <w:pPr>
                    <w:spacing w:after="160" w:line="259" w:lineRule="auto"/>
                    <w:ind w:left="0" w:firstLine="0"/>
                  </w:pPr>
                </w:p>
              </w:tc>
              <w:tc>
                <w:tcPr>
                  <w:tcW w:w="2516" w:type="dxa"/>
                  <w:gridSpan w:val="3"/>
                  <w:tcBorders>
                    <w:top w:val="single" w:sz="4" w:space="0" w:color="000000"/>
                    <w:left w:val="nil"/>
                    <w:bottom w:val="single" w:sz="4" w:space="0" w:color="000000"/>
                    <w:right w:val="nil"/>
                  </w:tcBorders>
                </w:tcPr>
                <w:p w14:paraId="23EAE8DE" w14:textId="77777777" w:rsidR="00AD303F" w:rsidRDefault="00F16B02">
                  <w:pPr>
                    <w:spacing w:after="0" w:line="259" w:lineRule="auto"/>
                    <w:ind w:left="7" w:firstLine="0"/>
                    <w:jc w:val="center"/>
                  </w:pPr>
                  <w:r>
                    <w:rPr>
                      <w:rFonts w:ascii="Calibri" w:eastAsia="Calibri" w:hAnsi="Calibri" w:cs="Calibri"/>
                      <w:b/>
                    </w:rPr>
                    <w:t xml:space="preserve">9-1 Grade point values </w:t>
                  </w:r>
                </w:p>
              </w:tc>
              <w:tc>
                <w:tcPr>
                  <w:tcW w:w="838" w:type="dxa"/>
                  <w:tcBorders>
                    <w:top w:val="single" w:sz="4" w:space="0" w:color="000000"/>
                    <w:left w:val="nil"/>
                    <w:bottom w:val="single" w:sz="4" w:space="0" w:color="000000"/>
                    <w:right w:val="nil"/>
                  </w:tcBorders>
                </w:tcPr>
                <w:p w14:paraId="05F45110" w14:textId="77777777" w:rsidR="00AD303F" w:rsidRDefault="00AD303F">
                  <w:pPr>
                    <w:spacing w:after="160" w:line="259" w:lineRule="auto"/>
                    <w:ind w:left="0" w:firstLine="0"/>
                  </w:pPr>
                </w:p>
              </w:tc>
              <w:tc>
                <w:tcPr>
                  <w:tcW w:w="838" w:type="dxa"/>
                  <w:tcBorders>
                    <w:top w:val="single" w:sz="4" w:space="0" w:color="000000"/>
                    <w:left w:val="nil"/>
                    <w:bottom w:val="single" w:sz="4" w:space="0" w:color="000000"/>
                    <w:right w:val="nil"/>
                  </w:tcBorders>
                </w:tcPr>
                <w:p w14:paraId="08D68013" w14:textId="77777777" w:rsidR="00AD303F" w:rsidRDefault="00AD303F">
                  <w:pPr>
                    <w:spacing w:after="160" w:line="259" w:lineRule="auto"/>
                    <w:ind w:left="0" w:firstLine="0"/>
                  </w:pPr>
                </w:p>
              </w:tc>
              <w:tc>
                <w:tcPr>
                  <w:tcW w:w="838" w:type="dxa"/>
                  <w:tcBorders>
                    <w:top w:val="single" w:sz="4" w:space="0" w:color="000000"/>
                    <w:left w:val="nil"/>
                    <w:bottom w:val="single" w:sz="4" w:space="0" w:color="000000"/>
                    <w:right w:val="single" w:sz="4" w:space="0" w:color="000000"/>
                  </w:tcBorders>
                </w:tcPr>
                <w:p w14:paraId="27FC014A" w14:textId="77777777" w:rsidR="00AD303F" w:rsidRDefault="00AD303F">
                  <w:pPr>
                    <w:spacing w:after="160" w:line="259" w:lineRule="auto"/>
                    <w:ind w:left="0" w:firstLine="0"/>
                  </w:pPr>
                </w:p>
              </w:tc>
            </w:tr>
            <w:tr w:rsidR="00AD303F" w14:paraId="42DA698B" w14:textId="77777777">
              <w:trPr>
                <w:trHeight w:val="278"/>
              </w:trPr>
              <w:tc>
                <w:tcPr>
                  <w:tcW w:w="900" w:type="dxa"/>
                  <w:tcBorders>
                    <w:top w:val="single" w:sz="4" w:space="0" w:color="000000"/>
                    <w:left w:val="single" w:sz="4" w:space="0" w:color="000000"/>
                    <w:bottom w:val="single" w:sz="4" w:space="0" w:color="000000"/>
                    <w:right w:val="single" w:sz="4" w:space="0" w:color="000000"/>
                  </w:tcBorders>
                </w:tcPr>
                <w:p w14:paraId="3087AA38" w14:textId="77777777" w:rsidR="00AD303F" w:rsidRDefault="00F16B02">
                  <w:pPr>
                    <w:spacing w:after="0" w:line="259" w:lineRule="auto"/>
                    <w:ind w:left="0" w:firstLine="0"/>
                  </w:pPr>
                  <w:r>
                    <w:rPr>
                      <w:rFonts w:ascii="Calibri" w:eastAsia="Calibri" w:hAnsi="Calibri" w:cs="Calibri"/>
                      <w:b/>
                    </w:rPr>
                    <w:t xml:space="preserve">Grade </w:t>
                  </w:r>
                </w:p>
              </w:tc>
              <w:tc>
                <w:tcPr>
                  <w:tcW w:w="838" w:type="dxa"/>
                  <w:tcBorders>
                    <w:top w:val="single" w:sz="4" w:space="0" w:color="000000"/>
                    <w:left w:val="single" w:sz="4" w:space="0" w:color="000000"/>
                    <w:bottom w:val="single" w:sz="4" w:space="0" w:color="000000"/>
                    <w:right w:val="single" w:sz="4" w:space="0" w:color="000000"/>
                  </w:tcBorders>
                </w:tcPr>
                <w:p w14:paraId="5F99E37C" w14:textId="77777777" w:rsidR="00AD303F" w:rsidRDefault="00F16B02">
                  <w:pPr>
                    <w:spacing w:after="0" w:line="259" w:lineRule="auto"/>
                    <w:ind w:left="6" w:firstLine="0"/>
                    <w:jc w:val="center"/>
                  </w:pPr>
                  <w:r>
                    <w:rPr>
                      <w:rFonts w:ascii="Calibri" w:eastAsia="Calibri" w:hAnsi="Calibri" w:cs="Calibri"/>
                      <w:b/>
                    </w:rPr>
                    <w:t xml:space="preserve">9 </w:t>
                  </w:r>
                </w:p>
              </w:tc>
              <w:tc>
                <w:tcPr>
                  <w:tcW w:w="838" w:type="dxa"/>
                  <w:tcBorders>
                    <w:top w:val="single" w:sz="4" w:space="0" w:color="000000"/>
                    <w:left w:val="single" w:sz="4" w:space="0" w:color="000000"/>
                    <w:bottom w:val="single" w:sz="4" w:space="0" w:color="000000"/>
                    <w:right w:val="single" w:sz="4" w:space="0" w:color="000000"/>
                  </w:tcBorders>
                </w:tcPr>
                <w:p w14:paraId="2DB8EE48" w14:textId="77777777" w:rsidR="00AD303F" w:rsidRDefault="00F16B02">
                  <w:pPr>
                    <w:spacing w:after="0" w:line="259" w:lineRule="auto"/>
                    <w:ind w:left="6" w:firstLine="0"/>
                    <w:jc w:val="center"/>
                  </w:pPr>
                  <w:r>
                    <w:rPr>
                      <w:rFonts w:ascii="Calibri" w:eastAsia="Calibri" w:hAnsi="Calibri" w:cs="Calibri"/>
                      <w:b/>
                    </w:rPr>
                    <w:t xml:space="preserve">8 </w:t>
                  </w:r>
                </w:p>
              </w:tc>
              <w:tc>
                <w:tcPr>
                  <w:tcW w:w="838" w:type="dxa"/>
                  <w:tcBorders>
                    <w:top w:val="single" w:sz="4" w:space="0" w:color="000000"/>
                    <w:left w:val="single" w:sz="4" w:space="0" w:color="000000"/>
                    <w:bottom w:val="single" w:sz="4" w:space="0" w:color="000000"/>
                    <w:right w:val="single" w:sz="4" w:space="0" w:color="000000"/>
                  </w:tcBorders>
                </w:tcPr>
                <w:p w14:paraId="2A99F8A7" w14:textId="77777777" w:rsidR="00AD303F" w:rsidRDefault="00F16B02">
                  <w:pPr>
                    <w:spacing w:after="0" w:line="259" w:lineRule="auto"/>
                    <w:ind w:left="6" w:firstLine="0"/>
                    <w:jc w:val="center"/>
                  </w:pPr>
                  <w:r>
                    <w:rPr>
                      <w:rFonts w:ascii="Calibri" w:eastAsia="Calibri" w:hAnsi="Calibri" w:cs="Calibri"/>
                      <w:b/>
                    </w:rPr>
                    <w:t xml:space="preserve">7 </w:t>
                  </w:r>
                </w:p>
              </w:tc>
              <w:tc>
                <w:tcPr>
                  <w:tcW w:w="838" w:type="dxa"/>
                  <w:tcBorders>
                    <w:top w:val="single" w:sz="4" w:space="0" w:color="000000"/>
                    <w:left w:val="single" w:sz="4" w:space="0" w:color="000000"/>
                    <w:bottom w:val="single" w:sz="4" w:space="0" w:color="000000"/>
                    <w:right w:val="single" w:sz="4" w:space="0" w:color="000000"/>
                  </w:tcBorders>
                </w:tcPr>
                <w:p w14:paraId="6FE4F6DB" w14:textId="77777777" w:rsidR="00AD303F" w:rsidRDefault="00F16B02">
                  <w:pPr>
                    <w:spacing w:after="0" w:line="259" w:lineRule="auto"/>
                    <w:ind w:left="6" w:firstLine="0"/>
                    <w:jc w:val="center"/>
                  </w:pPr>
                  <w:r>
                    <w:rPr>
                      <w:rFonts w:ascii="Calibri" w:eastAsia="Calibri" w:hAnsi="Calibri" w:cs="Calibri"/>
                      <w:b/>
                    </w:rPr>
                    <w:t xml:space="preserve">6 </w:t>
                  </w:r>
                </w:p>
              </w:tc>
              <w:tc>
                <w:tcPr>
                  <w:tcW w:w="840" w:type="dxa"/>
                  <w:tcBorders>
                    <w:top w:val="single" w:sz="4" w:space="0" w:color="000000"/>
                    <w:left w:val="single" w:sz="4" w:space="0" w:color="000000"/>
                    <w:bottom w:val="single" w:sz="4" w:space="0" w:color="000000"/>
                    <w:right w:val="single" w:sz="4" w:space="0" w:color="000000"/>
                  </w:tcBorders>
                </w:tcPr>
                <w:p w14:paraId="3DDF27BE" w14:textId="77777777" w:rsidR="00AD303F" w:rsidRDefault="00F16B02">
                  <w:pPr>
                    <w:spacing w:after="0" w:line="259" w:lineRule="auto"/>
                    <w:ind w:left="4" w:firstLine="0"/>
                    <w:jc w:val="center"/>
                  </w:pPr>
                  <w:r>
                    <w:rPr>
                      <w:rFonts w:ascii="Calibri" w:eastAsia="Calibri" w:hAnsi="Calibri" w:cs="Calibri"/>
                      <w:b/>
                    </w:rPr>
                    <w:t xml:space="preserve">5 </w:t>
                  </w:r>
                </w:p>
              </w:tc>
              <w:tc>
                <w:tcPr>
                  <w:tcW w:w="838" w:type="dxa"/>
                  <w:tcBorders>
                    <w:top w:val="single" w:sz="4" w:space="0" w:color="000000"/>
                    <w:left w:val="single" w:sz="4" w:space="0" w:color="000000"/>
                    <w:bottom w:val="single" w:sz="4" w:space="0" w:color="000000"/>
                    <w:right w:val="single" w:sz="4" w:space="0" w:color="000000"/>
                  </w:tcBorders>
                </w:tcPr>
                <w:p w14:paraId="35048B5A" w14:textId="77777777" w:rsidR="00AD303F" w:rsidRDefault="00F16B02">
                  <w:pPr>
                    <w:spacing w:after="0" w:line="259" w:lineRule="auto"/>
                    <w:ind w:left="7" w:firstLine="0"/>
                    <w:jc w:val="center"/>
                  </w:pPr>
                  <w:r>
                    <w:rPr>
                      <w:rFonts w:ascii="Calibri" w:eastAsia="Calibri" w:hAnsi="Calibri" w:cs="Calibri"/>
                      <w:b/>
                    </w:rPr>
                    <w:t xml:space="preserve">4 </w:t>
                  </w:r>
                </w:p>
              </w:tc>
              <w:tc>
                <w:tcPr>
                  <w:tcW w:w="838" w:type="dxa"/>
                  <w:tcBorders>
                    <w:top w:val="single" w:sz="4" w:space="0" w:color="000000"/>
                    <w:left w:val="single" w:sz="4" w:space="0" w:color="000000"/>
                    <w:bottom w:val="single" w:sz="4" w:space="0" w:color="000000"/>
                    <w:right w:val="single" w:sz="4" w:space="0" w:color="000000"/>
                  </w:tcBorders>
                </w:tcPr>
                <w:p w14:paraId="0A62C1AF" w14:textId="77777777" w:rsidR="00AD303F" w:rsidRDefault="00F16B02">
                  <w:pPr>
                    <w:spacing w:after="0" w:line="259" w:lineRule="auto"/>
                    <w:ind w:left="6" w:firstLine="0"/>
                    <w:jc w:val="center"/>
                  </w:pPr>
                  <w:r>
                    <w:rPr>
                      <w:rFonts w:ascii="Calibri" w:eastAsia="Calibri" w:hAnsi="Calibri" w:cs="Calibri"/>
                      <w:b/>
                    </w:rPr>
                    <w:t xml:space="preserve">3 </w:t>
                  </w:r>
                </w:p>
              </w:tc>
              <w:tc>
                <w:tcPr>
                  <w:tcW w:w="838" w:type="dxa"/>
                  <w:tcBorders>
                    <w:top w:val="single" w:sz="4" w:space="0" w:color="000000"/>
                    <w:left w:val="single" w:sz="4" w:space="0" w:color="000000"/>
                    <w:bottom w:val="single" w:sz="4" w:space="0" w:color="000000"/>
                    <w:right w:val="single" w:sz="4" w:space="0" w:color="000000"/>
                  </w:tcBorders>
                </w:tcPr>
                <w:p w14:paraId="09ACFCB7" w14:textId="77777777" w:rsidR="00AD303F" w:rsidRDefault="00F16B02">
                  <w:pPr>
                    <w:spacing w:after="0" w:line="259" w:lineRule="auto"/>
                    <w:ind w:left="6" w:firstLine="0"/>
                    <w:jc w:val="center"/>
                  </w:pPr>
                  <w:r>
                    <w:rPr>
                      <w:rFonts w:ascii="Calibri" w:eastAsia="Calibri" w:hAnsi="Calibri" w:cs="Calibri"/>
                      <w:b/>
                    </w:rPr>
                    <w:t xml:space="preserve">2 </w:t>
                  </w:r>
                </w:p>
              </w:tc>
              <w:tc>
                <w:tcPr>
                  <w:tcW w:w="838" w:type="dxa"/>
                  <w:tcBorders>
                    <w:top w:val="single" w:sz="4" w:space="0" w:color="000000"/>
                    <w:left w:val="single" w:sz="4" w:space="0" w:color="000000"/>
                    <w:bottom w:val="single" w:sz="4" w:space="0" w:color="000000"/>
                    <w:right w:val="single" w:sz="4" w:space="0" w:color="000000"/>
                  </w:tcBorders>
                </w:tcPr>
                <w:p w14:paraId="4C67BD6A" w14:textId="77777777" w:rsidR="00AD303F" w:rsidRDefault="00F16B02">
                  <w:pPr>
                    <w:spacing w:after="0" w:line="259" w:lineRule="auto"/>
                    <w:ind w:left="7" w:firstLine="0"/>
                    <w:jc w:val="center"/>
                  </w:pPr>
                  <w:r>
                    <w:rPr>
                      <w:rFonts w:ascii="Calibri" w:eastAsia="Calibri" w:hAnsi="Calibri" w:cs="Calibri"/>
                      <w:b/>
                    </w:rPr>
                    <w:t xml:space="preserve">1 </w:t>
                  </w:r>
                </w:p>
              </w:tc>
            </w:tr>
            <w:tr w:rsidR="00AD303F" w14:paraId="7D36257F" w14:textId="77777777">
              <w:trPr>
                <w:trHeight w:val="278"/>
              </w:trPr>
              <w:tc>
                <w:tcPr>
                  <w:tcW w:w="900" w:type="dxa"/>
                  <w:tcBorders>
                    <w:top w:val="single" w:sz="4" w:space="0" w:color="000000"/>
                    <w:left w:val="single" w:sz="4" w:space="0" w:color="000000"/>
                    <w:bottom w:val="single" w:sz="4" w:space="0" w:color="000000"/>
                    <w:right w:val="single" w:sz="4" w:space="0" w:color="000000"/>
                  </w:tcBorders>
                </w:tcPr>
                <w:p w14:paraId="500FD1C3" w14:textId="77777777" w:rsidR="00AD303F" w:rsidRDefault="00F16B02">
                  <w:pPr>
                    <w:spacing w:after="0" w:line="259" w:lineRule="auto"/>
                    <w:ind w:left="0" w:firstLine="0"/>
                  </w:pPr>
                  <w:r>
                    <w:rPr>
                      <w:rFonts w:ascii="Calibri" w:eastAsia="Calibri" w:hAnsi="Calibri" w:cs="Calibri"/>
                      <w:b/>
                    </w:rPr>
                    <w:t xml:space="preserve">Points </w:t>
                  </w:r>
                </w:p>
              </w:tc>
              <w:tc>
                <w:tcPr>
                  <w:tcW w:w="838" w:type="dxa"/>
                  <w:tcBorders>
                    <w:top w:val="single" w:sz="4" w:space="0" w:color="000000"/>
                    <w:left w:val="single" w:sz="4" w:space="0" w:color="000000"/>
                    <w:bottom w:val="single" w:sz="4" w:space="0" w:color="000000"/>
                    <w:right w:val="single" w:sz="4" w:space="0" w:color="000000"/>
                  </w:tcBorders>
                </w:tcPr>
                <w:p w14:paraId="09EEFEA2" w14:textId="77777777" w:rsidR="00AD303F" w:rsidRDefault="00F16B02">
                  <w:pPr>
                    <w:spacing w:after="0" w:line="259" w:lineRule="auto"/>
                    <w:ind w:left="6" w:firstLine="0"/>
                    <w:jc w:val="center"/>
                  </w:pPr>
                  <w:r>
                    <w:rPr>
                      <w:rFonts w:ascii="Calibri" w:eastAsia="Calibri" w:hAnsi="Calibri" w:cs="Calibri"/>
                      <w:b/>
                    </w:rPr>
                    <w:t xml:space="preserve">9 </w:t>
                  </w:r>
                </w:p>
              </w:tc>
              <w:tc>
                <w:tcPr>
                  <w:tcW w:w="838" w:type="dxa"/>
                  <w:tcBorders>
                    <w:top w:val="single" w:sz="4" w:space="0" w:color="000000"/>
                    <w:left w:val="single" w:sz="4" w:space="0" w:color="000000"/>
                    <w:bottom w:val="single" w:sz="4" w:space="0" w:color="000000"/>
                    <w:right w:val="single" w:sz="4" w:space="0" w:color="000000"/>
                  </w:tcBorders>
                </w:tcPr>
                <w:p w14:paraId="30AB49B2" w14:textId="77777777" w:rsidR="00AD303F" w:rsidRDefault="00F16B02">
                  <w:pPr>
                    <w:spacing w:after="0" w:line="259" w:lineRule="auto"/>
                    <w:ind w:left="6" w:firstLine="0"/>
                    <w:jc w:val="center"/>
                  </w:pPr>
                  <w:r>
                    <w:rPr>
                      <w:rFonts w:ascii="Calibri" w:eastAsia="Calibri" w:hAnsi="Calibri" w:cs="Calibri"/>
                      <w:b/>
                    </w:rPr>
                    <w:t xml:space="preserve">8 </w:t>
                  </w:r>
                </w:p>
              </w:tc>
              <w:tc>
                <w:tcPr>
                  <w:tcW w:w="838" w:type="dxa"/>
                  <w:tcBorders>
                    <w:top w:val="single" w:sz="4" w:space="0" w:color="000000"/>
                    <w:left w:val="single" w:sz="4" w:space="0" w:color="000000"/>
                    <w:bottom w:val="single" w:sz="4" w:space="0" w:color="000000"/>
                    <w:right w:val="single" w:sz="4" w:space="0" w:color="000000"/>
                  </w:tcBorders>
                </w:tcPr>
                <w:p w14:paraId="3636F806" w14:textId="77777777" w:rsidR="00AD303F" w:rsidRDefault="00F16B02">
                  <w:pPr>
                    <w:spacing w:after="0" w:line="259" w:lineRule="auto"/>
                    <w:ind w:left="6" w:firstLine="0"/>
                    <w:jc w:val="center"/>
                  </w:pPr>
                  <w:r>
                    <w:rPr>
                      <w:rFonts w:ascii="Calibri" w:eastAsia="Calibri" w:hAnsi="Calibri" w:cs="Calibri"/>
                      <w:b/>
                    </w:rPr>
                    <w:t xml:space="preserve">7 </w:t>
                  </w:r>
                </w:p>
              </w:tc>
              <w:tc>
                <w:tcPr>
                  <w:tcW w:w="838" w:type="dxa"/>
                  <w:tcBorders>
                    <w:top w:val="single" w:sz="4" w:space="0" w:color="000000"/>
                    <w:left w:val="single" w:sz="4" w:space="0" w:color="000000"/>
                    <w:bottom w:val="single" w:sz="4" w:space="0" w:color="000000"/>
                    <w:right w:val="single" w:sz="4" w:space="0" w:color="000000"/>
                  </w:tcBorders>
                </w:tcPr>
                <w:p w14:paraId="75D5C728" w14:textId="77777777" w:rsidR="00AD303F" w:rsidRDefault="00F16B02">
                  <w:pPr>
                    <w:spacing w:after="0" w:line="259" w:lineRule="auto"/>
                    <w:ind w:left="6" w:firstLine="0"/>
                    <w:jc w:val="center"/>
                  </w:pPr>
                  <w:r>
                    <w:rPr>
                      <w:rFonts w:ascii="Calibri" w:eastAsia="Calibri" w:hAnsi="Calibri" w:cs="Calibri"/>
                      <w:b/>
                    </w:rPr>
                    <w:t xml:space="preserve">6 </w:t>
                  </w:r>
                </w:p>
              </w:tc>
              <w:tc>
                <w:tcPr>
                  <w:tcW w:w="840" w:type="dxa"/>
                  <w:tcBorders>
                    <w:top w:val="single" w:sz="4" w:space="0" w:color="000000"/>
                    <w:left w:val="single" w:sz="4" w:space="0" w:color="000000"/>
                    <w:bottom w:val="single" w:sz="4" w:space="0" w:color="000000"/>
                    <w:right w:val="single" w:sz="4" w:space="0" w:color="000000"/>
                  </w:tcBorders>
                </w:tcPr>
                <w:p w14:paraId="25464697" w14:textId="77777777" w:rsidR="00AD303F" w:rsidRDefault="00F16B02">
                  <w:pPr>
                    <w:spacing w:after="0" w:line="259" w:lineRule="auto"/>
                    <w:ind w:left="4" w:firstLine="0"/>
                    <w:jc w:val="center"/>
                  </w:pPr>
                  <w:r>
                    <w:rPr>
                      <w:rFonts w:ascii="Calibri" w:eastAsia="Calibri" w:hAnsi="Calibri" w:cs="Calibri"/>
                      <w:b/>
                    </w:rPr>
                    <w:t xml:space="preserve">5 </w:t>
                  </w:r>
                </w:p>
              </w:tc>
              <w:tc>
                <w:tcPr>
                  <w:tcW w:w="838" w:type="dxa"/>
                  <w:tcBorders>
                    <w:top w:val="single" w:sz="4" w:space="0" w:color="000000"/>
                    <w:left w:val="single" w:sz="4" w:space="0" w:color="000000"/>
                    <w:bottom w:val="single" w:sz="4" w:space="0" w:color="000000"/>
                    <w:right w:val="single" w:sz="4" w:space="0" w:color="000000"/>
                  </w:tcBorders>
                </w:tcPr>
                <w:p w14:paraId="140EC87A" w14:textId="77777777" w:rsidR="00AD303F" w:rsidRDefault="00F16B02">
                  <w:pPr>
                    <w:spacing w:after="0" w:line="259" w:lineRule="auto"/>
                    <w:ind w:left="7" w:firstLine="0"/>
                    <w:jc w:val="center"/>
                  </w:pPr>
                  <w:r>
                    <w:rPr>
                      <w:rFonts w:ascii="Calibri" w:eastAsia="Calibri" w:hAnsi="Calibri" w:cs="Calibri"/>
                      <w:b/>
                    </w:rPr>
                    <w:t xml:space="preserve">4 </w:t>
                  </w:r>
                </w:p>
              </w:tc>
              <w:tc>
                <w:tcPr>
                  <w:tcW w:w="838" w:type="dxa"/>
                  <w:tcBorders>
                    <w:top w:val="single" w:sz="4" w:space="0" w:color="000000"/>
                    <w:left w:val="single" w:sz="4" w:space="0" w:color="000000"/>
                    <w:bottom w:val="single" w:sz="4" w:space="0" w:color="000000"/>
                    <w:right w:val="single" w:sz="4" w:space="0" w:color="000000"/>
                  </w:tcBorders>
                </w:tcPr>
                <w:p w14:paraId="162DBDF3" w14:textId="77777777" w:rsidR="00AD303F" w:rsidRDefault="00F16B02">
                  <w:pPr>
                    <w:spacing w:after="0" w:line="259" w:lineRule="auto"/>
                    <w:ind w:left="6" w:firstLine="0"/>
                    <w:jc w:val="center"/>
                  </w:pPr>
                  <w:r>
                    <w:rPr>
                      <w:rFonts w:ascii="Calibri" w:eastAsia="Calibri" w:hAnsi="Calibri" w:cs="Calibri"/>
                      <w:b/>
                    </w:rPr>
                    <w:t xml:space="preserve">3 </w:t>
                  </w:r>
                </w:p>
              </w:tc>
              <w:tc>
                <w:tcPr>
                  <w:tcW w:w="838" w:type="dxa"/>
                  <w:tcBorders>
                    <w:top w:val="single" w:sz="4" w:space="0" w:color="000000"/>
                    <w:left w:val="single" w:sz="4" w:space="0" w:color="000000"/>
                    <w:bottom w:val="single" w:sz="4" w:space="0" w:color="000000"/>
                    <w:right w:val="single" w:sz="4" w:space="0" w:color="000000"/>
                  </w:tcBorders>
                </w:tcPr>
                <w:p w14:paraId="73DCCDA5" w14:textId="77777777" w:rsidR="00AD303F" w:rsidRDefault="00F16B02">
                  <w:pPr>
                    <w:spacing w:after="0" w:line="259" w:lineRule="auto"/>
                    <w:ind w:left="6" w:firstLine="0"/>
                    <w:jc w:val="center"/>
                  </w:pPr>
                  <w:r>
                    <w:rPr>
                      <w:rFonts w:ascii="Calibri" w:eastAsia="Calibri" w:hAnsi="Calibri" w:cs="Calibri"/>
                      <w:b/>
                    </w:rPr>
                    <w:t xml:space="preserve">2 </w:t>
                  </w:r>
                </w:p>
              </w:tc>
              <w:tc>
                <w:tcPr>
                  <w:tcW w:w="838" w:type="dxa"/>
                  <w:tcBorders>
                    <w:top w:val="single" w:sz="4" w:space="0" w:color="000000"/>
                    <w:left w:val="single" w:sz="4" w:space="0" w:color="000000"/>
                    <w:bottom w:val="single" w:sz="4" w:space="0" w:color="000000"/>
                    <w:right w:val="single" w:sz="4" w:space="0" w:color="000000"/>
                  </w:tcBorders>
                </w:tcPr>
                <w:p w14:paraId="78CA1FE2" w14:textId="77777777" w:rsidR="00AD303F" w:rsidRDefault="00F16B02">
                  <w:pPr>
                    <w:spacing w:after="0" w:line="259" w:lineRule="auto"/>
                    <w:ind w:left="7" w:firstLine="0"/>
                    <w:jc w:val="center"/>
                  </w:pPr>
                  <w:r>
                    <w:rPr>
                      <w:rFonts w:ascii="Calibri" w:eastAsia="Calibri" w:hAnsi="Calibri" w:cs="Calibri"/>
                      <w:b/>
                    </w:rPr>
                    <w:t xml:space="preserve">1 </w:t>
                  </w:r>
                </w:p>
              </w:tc>
            </w:tr>
          </w:tbl>
          <w:p w14:paraId="214977D8" w14:textId="77777777" w:rsidR="00AD303F" w:rsidRDefault="00F16B02">
            <w:pPr>
              <w:spacing w:after="0" w:line="259" w:lineRule="auto"/>
              <w:ind w:left="287" w:firstLine="0"/>
            </w:pPr>
            <w:r>
              <w:rPr>
                <w:rFonts w:ascii="Calibri" w:eastAsia="Calibri" w:hAnsi="Calibri" w:cs="Calibri"/>
                <w:sz w:val="20"/>
              </w:rPr>
              <w:t xml:space="preserve"> </w:t>
            </w:r>
          </w:p>
          <w:tbl>
            <w:tblPr>
              <w:tblStyle w:val="TableGrid"/>
              <w:tblW w:w="8502" w:type="dxa"/>
              <w:tblInd w:w="570" w:type="dxa"/>
              <w:tblCellMar>
                <w:top w:w="48" w:type="dxa"/>
                <w:right w:w="34" w:type="dxa"/>
              </w:tblCellMar>
              <w:tblLook w:val="04A0" w:firstRow="1" w:lastRow="0" w:firstColumn="1" w:lastColumn="0" w:noHBand="0" w:noVBand="1"/>
            </w:tblPr>
            <w:tblGrid>
              <w:gridCol w:w="900"/>
              <w:gridCol w:w="950"/>
              <w:gridCol w:w="951"/>
              <w:gridCol w:w="950"/>
              <w:gridCol w:w="950"/>
              <w:gridCol w:w="952"/>
              <w:gridCol w:w="948"/>
              <w:gridCol w:w="950"/>
              <w:gridCol w:w="951"/>
            </w:tblGrid>
            <w:tr w:rsidR="00AD303F" w14:paraId="77AE351A" w14:textId="77777777">
              <w:trPr>
                <w:trHeight w:val="278"/>
              </w:trPr>
              <w:tc>
                <w:tcPr>
                  <w:tcW w:w="900" w:type="dxa"/>
                  <w:tcBorders>
                    <w:top w:val="single" w:sz="4" w:space="0" w:color="000000"/>
                    <w:left w:val="single" w:sz="4" w:space="0" w:color="000000"/>
                    <w:bottom w:val="single" w:sz="4" w:space="0" w:color="000000"/>
                    <w:right w:val="single" w:sz="4" w:space="0" w:color="000000"/>
                  </w:tcBorders>
                </w:tcPr>
                <w:p w14:paraId="1A8752F1" w14:textId="77777777" w:rsidR="00AD303F" w:rsidRDefault="00F16B02">
                  <w:pPr>
                    <w:spacing w:after="0" w:line="259" w:lineRule="auto"/>
                    <w:ind w:left="110" w:firstLine="0"/>
                  </w:pPr>
                  <w:r>
                    <w:rPr>
                      <w:rFonts w:ascii="Calibri" w:eastAsia="Calibri" w:hAnsi="Calibri" w:cs="Calibri"/>
                      <w:b/>
                    </w:rPr>
                    <w:t xml:space="preserve"> </w:t>
                  </w:r>
                </w:p>
              </w:tc>
              <w:tc>
                <w:tcPr>
                  <w:tcW w:w="950" w:type="dxa"/>
                  <w:tcBorders>
                    <w:top w:val="single" w:sz="4" w:space="0" w:color="000000"/>
                    <w:left w:val="single" w:sz="4" w:space="0" w:color="000000"/>
                    <w:bottom w:val="single" w:sz="4" w:space="0" w:color="000000"/>
                    <w:right w:val="nil"/>
                  </w:tcBorders>
                </w:tcPr>
                <w:p w14:paraId="5485A73D" w14:textId="77777777" w:rsidR="00AD303F" w:rsidRDefault="00AD303F">
                  <w:pPr>
                    <w:spacing w:after="160" w:line="259" w:lineRule="auto"/>
                    <w:ind w:left="0" w:firstLine="0"/>
                  </w:pPr>
                </w:p>
              </w:tc>
              <w:tc>
                <w:tcPr>
                  <w:tcW w:w="951" w:type="dxa"/>
                  <w:tcBorders>
                    <w:top w:val="single" w:sz="4" w:space="0" w:color="000000"/>
                    <w:left w:val="nil"/>
                    <w:bottom w:val="single" w:sz="4" w:space="0" w:color="000000"/>
                    <w:right w:val="nil"/>
                  </w:tcBorders>
                </w:tcPr>
                <w:p w14:paraId="266DB823" w14:textId="77777777" w:rsidR="00AD303F" w:rsidRDefault="00AD303F">
                  <w:pPr>
                    <w:spacing w:after="160" w:line="259" w:lineRule="auto"/>
                    <w:ind w:left="0" w:firstLine="0"/>
                  </w:pPr>
                </w:p>
              </w:tc>
              <w:tc>
                <w:tcPr>
                  <w:tcW w:w="2852" w:type="dxa"/>
                  <w:gridSpan w:val="3"/>
                  <w:tcBorders>
                    <w:top w:val="single" w:sz="4" w:space="0" w:color="000000"/>
                    <w:left w:val="nil"/>
                    <w:bottom w:val="single" w:sz="4" w:space="0" w:color="000000"/>
                    <w:right w:val="nil"/>
                  </w:tcBorders>
                </w:tcPr>
                <w:p w14:paraId="5A3DDC8C" w14:textId="77777777" w:rsidR="00AD303F" w:rsidRDefault="00F16B02">
                  <w:pPr>
                    <w:spacing w:after="0" w:line="259" w:lineRule="auto"/>
                    <w:ind w:left="0" w:firstLine="0"/>
                    <w:jc w:val="right"/>
                  </w:pPr>
                  <w:r>
                    <w:rPr>
                      <w:rFonts w:ascii="Calibri" w:eastAsia="Calibri" w:hAnsi="Calibri" w:cs="Calibri"/>
                      <w:b/>
                    </w:rPr>
                    <w:t>A*-G Grade point valu</w:t>
                  </w:r>
                </w:p>
              </w:tc>
              <w:tc>
                <w:tcPr>
                  <w:tcW w:w="948" w:type="dxa"/>
                  <w:tcBorders>
                    <w:top w:val="single" w:sz="4" w:space="0" w:color="000000"/>
                    <w:left w:val="nil"/>
                    <w:bottom w:val="single" w:sz="4" w:space="0" w:color="000000"/>
                    <w:right w:val="nil"/>
                  </w:tcBorders>
                </w:tcPr>
                <w:p w14:paraId="1242CBCA" w14:textId="77777777" w:rsidR="00AD303F" w:rsidRDefault="00F16B02">
                  <w:pPr>
                    <w:spacing w:after="0" w:line="259" w:lineRule="auto"/>
                    <w:ind w:left="-35" w:firstLine="0"/>
                  </w:pPr>
                  <w:r>
                    <w:rPr>
                      <w:rFonts w:ascii="Calibri" w:eastAsia="Calibri" w:hAnsi="Calibri" w:cs="Calibri"/>
                      <w:b/>
                    </w:rPr>
                    <w:t xml:space="preserve">es </w:t>
                  </w:r>
                </w:p>
              </w:tc>
              <w:tc>
                <w:tcPr>
                  <w:tcW w:w="950" w:type="dxa"/>
                  <w:tcBorders>
                    <w:top w:val="single" w:sz="4" w:space="0" w:color="000000"/>
                    <w:left w:val="nil"/>
                    <w:bottom w:val="single" w:sz="4" w:space="0" w:color="000000"/>
                    <w:right w:val="nil"/>
                  </w:tcBorders>
                </w:tcPr>
                <w:p w14:paraId="2790D190" w14:textId="77777777" w:rsidR="00AD303F" w:rsidRDefault="00AD303F">
                  <w:pPr>
                    <w:spacing w:after="160" w:line="259" w:lineRule="auto"/>
                    <w:ind w:left="0" w:firstLine="0"/>
                  </w:pPr>
                </w:p>
              </w:tc>
              <w:tc>
                <w:tcPr>
                  <w:tcW w:w="951" w:type="dxa"/>
                  <w:tcBorders>
                    <w:top w:val="single" w:sz="4" w:space="0" w:color="000000"/>
                    <w:left w:val="nil"/>
                    <w:bottom w:val="single" w:sz="4" w:space="0" w:color="000000"/>
                    <w:right w:val="single" w:sz="4" w:space="0" w:color="000000"/>
                  </w:tcBorders>
                </w:tcPr>
                <w:p w14:paraId="79C4383B" w14:textId="77777777" w:rsidR="00AD303F" w:rsidRDefault="00AD303F">
                  <w:pPr>
                    <w:spacing w:after="160" w:line="259" w:lineRule="auto"/>
                    <w:ind w:left="0" w:firstLine="0"/>
                  </w:pPr>
                </w:p>
              </w:tc>
            </w:tr>
            <w:tr w:rsidR="00AD303F" w14:paraId="292581DD" w14:textId="77777777">
              <w:trPr>
                <w:trHeight w:val="279"/>
              </w:trPr>
              <w:tc>
                <w:tcPr>
                  <w:tcW w:w="900" w:type="dxa"/>
                  <w:tcBorders>
                    <w:top w:val="single" w:sz="4" w:space="0" w:color="000000"/>
                    <w:left w:val="single" w:sz="4" w:space="0" w:color="000000"/>
                    <w:bottom w:val="single" w:sz="4" w:space="0" w:color="000000"/>
                    <w:right w:val="single" w:sz="4" w:space="0" w:color="000000"/>
                  </w:tcBorders>
                </w:tcPr>
                <w:p w14:paraId="71382871" w14:textId="77777777" w:rsidR="00AD303F" w:rsidRDefault="00F16B02">
                  <w:pPr>
                    <w:spacing w:after="0" w:line="259" w:lineRule="auto"/>
                    <w:ind w:left="110" w:firstLine="0"/>
                  </w:pPr>
                  <w:r>
                    <w:rPr>
                      <w:rFonts w:ascii="Calibri" w:eastAsia="Calibri" w:hAnsi="Calibri" w:cs="Calibri"/>
                      <w:b/>
                    </w:rPr>
                    <w:t xml:space="preserve">Grade </w:t>
                  </w:r>
                </w:p>
              </w:tc>
              <w:tc>
                <w:tcPr>
                  <w:tcW w:w="950" w:type="dxa"/>
                  <w:tcBorders>
                    <w:top w:val="single" w:sz="4" w:space="0" w:color="000000"/>
                    <w:left w:val="single" w:sz="4" w:space="0" w:color="000000"/>
                    <w:bottom w:val="single" w:sz="4" w:space="0" w:color="000000"/>
                    <w:right w:val="single" w:sz="4" w:space="0" w:color="000000"/>
                  </w:tcBorders>
                </w:tcPr>
                <w:p w14:paraId="12747CF3" w14:textId="77777777" w:rsidR="00AD303F" w:rsidRDefault="00F16B02">
                  <w:pPr>
                    <w:spacing w:after="0" w:line="259" w:lineRule="auto"/>
                    <w:ind w:left="39" w:firstLine="0"/>
                    <w:jc w:val="center"/>
                  </w:pPr>
                  <w:r>
                    <w:rPr>
                      <w:rFonts w:ascii="Calibri" w:eastAsia="Calibri" w:hAnsi="Calibri" w:cs="Calibri"/>
                      <w:b/>
                    </w:rPr>
                    <w:t xml:space="preserve">A* </w:t>
                  </w:r>
                </w:p>
              </w:tc>
              <w:tc>
                <w:tcPr>
                  <w:tcW w:w="951" w:type="dxa"/>
                  <w:tcBorders>
                    <w:top w:val="single" w:sz="4" w:space="0" w:color="000000"/>
                    <w:left w:val="single" w:sz="4" w:space="0" w:color="000000"/>
                    <w:bottom w:val="single" w:sz="4" w:space="0" w:color="000000"/>
                    <w:right w:val="single" w:sz="4" w:space="0" w:color="000000"/>
                  </w:tcBorders>
                </w:tcPr>
                <w:p w14:paraId="19EA4089" w14:textId="77777777" w:rsidR="00AD303F" w:rsidRDefault="00F16B02">
                  <w:pPr>
                    <w:spacing w:after="0" w:line="259" w:lineRule="auto"/>
                    <w:ind w:left="33" w:firstLine="0"/>
                    <w:jc w:val="center"/>
                  </w:pPr>
                  <w:r>
                    <w:rPr>
                      <w:rFonts w:ascii="Calibri" w:eastAsia="Calibri" w:hAnsi="Calibri" w:cs="Calibri"/>
                      <w:b/>
                    </w:rPr>
                    <w:t xml:space="preserve">A </w:t>
                  </w:r>
                </w:p>
              </w:tc>
              <w:tc>
                <w:tcPr>
                  <w:tcW w:w="950" w:type="dxa"/>
                  <w:tcBorders>
                    <w:top w:val="single" w:sz="4" w:space="0" w:color="000000"/>
                    <w:left w:val="single" w:sz="4" w:space="0" w:color="000000"/>
                    <w:bottom w:val="single" w:sz="4" w:space="0" w:color="000000"/>
                    <w:right w:val="single" w:sz="4" w:space="0" w:color="000000"/>
                  </w:tcBorders>
                </w:tcPr>
                <w:p w14:paraId="4ABA7B78" w14:textId="77777777" w:rsidR="00AD303F" w:rsidRDefault="00F16B02">
                  <w:pPr>
                    <w:spacing w:after="0" w:line="259" w:lineRule="auto"/>
                    <w:ind w:left="33" w:firstLine="0"/>
                    <w:jc w:val="center"/>
                  </w:pPr>
                  <w:r>
                    <w:rPr>
                      <w:rFonts w:ascii="Calibri" w:eastAsia="Calibri" w:hAnsi="Calibri" w:cs="Calibri"/>
                      <w:b/>
                    </w:rPr>
                    <w:t xml:space="preserve">B </w:t>
                  </w:r>
                </w:p>
              </w:tc>
              <w:tc>
                <w:tcPr>
                  <w:tcW w:w="950" w:type="dxa"/>
                  <w:tcBorders>
                    <w:top w:val="single" w:sz="4" w:space="0" w:color="000000"/>
                    <w:left w:val="single" w:sz="4" w:space="0" w:color="000000"/>
                    <w:bottom w:val="single" w:sz="4" w:space="0" w:color="000000"/>
                    <w:right w:val="single" w:sz="4" w:space="0" w:color="000000"/>
                  </w:tcBorders>
                </w:tcPr>
                <w:p w14:paraId="6F1F912B" w14:textId="77777777" w:rsidR="00AD303F" w:rsidRDefault="00F16B02">
                  <w:pPr>
                    <w:spacing w:after="0" w:line="259" w:lineRule="auto"/>
                    <w:ind w:left="31" w:firstLine="0"/>
                    <w:jc w:val="center"/>
                  </w:pPr>
                  <w:r>
                    <w:rPr>
                      <w:rFonts w:ascii="Calibri" w:eastAsia="Calibri" w:hAnsi="Calibri" w:cs="Calibri"/>
                      <w:b/>
                    </w:rPr>
                    <w:t xml:space="preserve">C </w:t>
                  </w:r>
                </w:p>
              </w:tc>
              <w:tc>
                <w:tcPr>
                  <w:tcW w:w="951" w:type="dxa"/>
                  <w:tcBorders>
                    <w:top w:val="single" w:sz="4" w:space="0" w:color="000000"/>
                    <w:left w:val="single" w:sz="4" w:space="0" w:color="000000"/>
                    <w:bottom w:val="single" w:sz="4" w:space="0" w:color="000000"/>
                    <w:right w:val="single" w:sz="4" w:space="0" w:color="000000"/>
                  </w:tcBorders>
                </w:tcPr>
                <w:p w14:paraId="29111203" w14:textId="77777777" w:rsidR="00AD303F" w:rsidRDefault="00F16B02">
                  <w:pPr>
                    <w:spacing w:after="0" w:line="259" w:lineRule="auto"/>
                    <w:ind w:left="34" w:firstLine="0"/>
                    <w:jc w:val="center"/>
                  </w:pPr>
                  <w:r>
                    <w:rPr>
                      <w:rFonts w:ascii="Calibri" w:eastAsia="Calibri" w:hAnsi="Calibri" w:cs="Calibri"/>
                      <w:b/>
                    </w:rPr>
                    <w:t xml:space="preserve">D </w:t>
                  </w:r>
                </w:p>
              </w:tc>
              <w:tc>
                <w:tcPr>
                  <w:tcW w:w="948" w:type="dxa"/>
                  <w:tcBorders>
                    <w:top w:val="single" w:sz="4" w:space="0" w:color="000000"/>
                    <w:left w:val="single" w:sz="4" w:space="0" w:color="000000"/>
                    <w:bottom w:val="single" w:sz="4" w:space="0" w:color="000000"/>
                    <w:right w:val="single" w:sz="4" w:space="0" w:color="000000"/>
                  </w:tcBorders>
                </w:tcPr>
                <w:p w14:paraId="0EECCC71" w14:textId="77777777" w:rsidR="00AD303F" w:rsidRDefault="00F16B02">
                  <w:pPr>
                    <w:spacing w:after="0" w:line="259" w:lineRule="auto"/>
                    <w:ind w:left="34" w:firstLine="0"/>
                    <w:jc w:val="center"/>
                  </w:pPr>
                  <w:r>
                    <w:rPr>
                      <w:rFonts w:ascii="Calibri" w:eastAsia="Calibri" w:hAnsi="Calibri" w:cs="Calibri"/>
                      <w:b/>
                    </w:rPr>
                    <w:t xml:space="preserve">E </w:t>
                  </w:r>
                </w:p>
              </w:tc>
              <w:tc>
                <w:tcPr>
                  <w:tcW w:w="950" w:type="dxa"/>
                  <w:tcBorders>
                    <w:top w:val="single" w:sz="4" w:space="0" w:color="000000"/>
                    <w:left w:val="single" w:sz="4" w:space="0" w:color="000000"/>
                    <w:bottom w:val="single" w:sz="4" w:space="0" w:color="000000"/>
                    <w:right w:val="single" w:sz="4" w:space="0" w:color="000000"/>
                  </w:tcBorders>
                </w:tcPr>
                <w:p w14:paraId="2D6BCC3D" w14:textId="77777777" w:rsidR="00AD303F" w:rsidRDefault="00F16B02">
                  <w:pPr>
                    <w:spacing w:after="0" w:line="259" w:lineRule="auto"/>
                    <w:ind w:left="40" w:firstLine="0"/>
                    <w:jc w:val="center"/>
                  </w:pPr>
                  <w:r>
                    <w:rPr>
                      <w:rFonts w:ascii="Calibri" w:eastAsia="Calibri" w:hAnsi="Calibri" w:cs="Calibri"/>
                      <w:b/>
                    </w:rPr>
                    <w:t xml:space="preserve">F </w:t>
                  </w:r>
                </w:p>
              </w:tc>
              <w:tc>
                <w:tcPr>
                  <w:tcW w:w="951" w:type="dxa"/>
                  <w:tcBorders>
                    <w:top w:val="single" w:sz="4" w:space="0" w:color="000000"/>
                    <w:left w:val="single" w:sz="4" w:space="0" w:color="000000"/>
                    <w:bottom w:val="single" w:sz="4" w:space="0" w:color="000000"/>
                    <w:right w:val="single" w:sz="4" w:space="0" w:color="000000"/>
                  </w:tcBorders>
                </w:tcPr>
                <w:p w14:paraId="1B871B0D" w14:textId="77777777" w:rsidR="00AD303F" w:rsidRDefault="00F16B02">
                  <w:pPr>
                    <w:spacing w:after="0" w:line="259" w:lineRule="auto"/>
                    <w:ind w:left="36" w:firstLine="0"/>
                    <w:jc w:val="center"/>
                  </w:pPr>
                  <w:r>
                    <w:rPr>
                      <w:rFonts w:ascii="Calibri" w:eastAsia="Calibri" w:hAnsi="Calibri" w:cs="Calibri"/>
                      <w:b/>
                    </w:rPr>
                    <w:t xml:space="preserve">G </w:t>
                  </w:r>
                </w:p>
              </w:tc>
            </w:tr>
            <w:tr w:rsidR="00AD303F" w14:paraId="376D87CB" w14:textId="77777777">
              <w:trPr>
                <w:trHeight w:val="278"/>
              </w:trPr>
              <w:tc>
                <w:tcPr>
                  <w:tcW w:w="900" w:type="dxa"/>
                  <w:tcBorders>
                    <w:top w:val="single" w:sz="4" w:space="0" w:color="000000"/>
                    <w:left w:val="single" w:sz="4" w:space="0" w:color="000000"/>
                    <w:bottom w:val="single" w:sz="4" w:space="0" w:color="000000"/>
                    <w:right w:val="single" w:sz="4" w:space="0" w:color="000000"/>
                  </w:tcBorders>
                </w:tcPr>
                <w:p w14:paraId="1EF3C158" w14:textId="77777777" w:rsidR="00AD303F" w:rsidRDefault="00F16B02">
                  <w:pPr>
                    <w:spacing w:after="0" w:line="259" w:lineRule="auto"/>
                    <w:ind w:left="110" w:firstLine="0"/>
                  </w:pPr>
                  <w:r>
                    <w:rPr>
                      <w:rFonts w:ascii="Calibri" w:eastAsia="Calibri" w:hAnsi="Calibri" w:cs="Calibri"/>
                      <w:b/>
                    </w:rPr>
                    <w:t xml:space="preserve">Points </w:t>
                  </w:r>
                </w:p>
              </w:tc>
              <w:tc>
                <w:tcPr>
                  <w:tcW w:w="950" w:type="dxa"/>
                  <w:tcBorders>
                    <w:top w:val="single" w:sz="4" w:space="0" w:color="000000"/>
                    <w:left w:val="single" w:sz="4" w:space="0" w:color="000000"/>
                    <w:bottom w:val="single" w:sz="4" w:space="0" w:color="000000"/>
                    <w:right w:val="single" w:sz="4" w:space="0" w:color="000000"/>
                  </w:tcBorders>
                </w:tcPr>
                <w:p w14:paraId="084D2071" w14:textId="77777777" w:rsidR="00AD303F" w:rsidRDefault="00F16B02">
                  <w:pPr>
                    <w:spacing w:after="0" w:line="259" w:lineRule="auto"/>
                    <w:ind w:left="38" w:firstLine="0"/>
                    <w:jc w:val="center"/>
                  </w:pPr>
                  <w:r>
                    <w:rPr>
                      <w:rFonts w:ascii="Calibri" w:eastAsia="Calibri" w:hAnsi="Calibri" w:cs="Calibri"/>
                      <w:b/>
                    </w:rPr>
                    <w:t xml:space="preserve">8.5 </w:t>
                  </w:r>
                </w:p>
              </w:tc>
              <w:tc>
                <w:tcPr>
                  <w:tcW w:w="951" w:type="dxa"/>
                  <w:tcBorders>
                    <w:top w:val="single" w:sz="4" w:space="0" w:color="000000"/>
                    <w:left w:val="single" w:sz="4" w:space="0" w:color="000000"/>
                    <w:bottom w:val="single" w:sz="4" w:space="0" w:color="000000"/>
                    <w:right w:val="single" w:sz="4" w:space="0" w:color="000000"/>
                  </w:tcBorders>
                </w:tcPr>
                <w:p w14:paraId="11E24FDE" w14:textId="77777777" w:rsidR="00AD303F" w:rsidRDefault="00F16B02">
                  <w:pPr>
                    <w:spacing w:after="0" w:line="259" w:lineRule="auto"/>
                    <w:ind w:left="35" w:firstLine="0"/>
                    <w:jc w:val="center"/>
                  </w:pPr>
                  <w:r>
                    <w:rPr>
                      <w:rFonts w:ascii="Calibri" w:eastAsia="Calibri" w:hAnsi="Calibri" w:cs="Calibri"/>
                      <w:b/>
                    </w:rPr>
                    <w:t xml:space="preserve">7 </w:t>
                  </w:r>
                </w:p>
              </w:tc>
              <w:tc>
                <w:tcPr>
                  <w:tcW w:w="950" w:type="dxa"/>
                  <w:tcBorders>
                    <w:top w:val="single" w:sz="4" w:space="0" w:color="000000"/>
                    <w:left w:val="single" w:sz="4" w:space="0" w:color="000000"/>
                    <w:bottom w:val="single" w:sz="4" w:space="0" w:color="000000"/>
                    <w:right w:val="single" w:sz="4" w:space="0" w:color="000000"/>
                  </w:tcBorders>
                </w:tcPr>
                <w:p w14:paraId="321EAFB2" w14:textId="77777777" w:rsidR="00AD303F" w:rsidRDefault="00F16B02">
                  <w:pPr>
                    <w:spacing w:after="0" w:line="259" w:lineRule="auto"/>
                    <w:ind w:left="33" w:firstLine="0"/>
                    <w:jc w:val="center"/>
                  </w:pPr>
                  <w:r>
                    <w:rPr>
                      <w:rFonts w:ascii="Calibri" w:eastAsia="Calibri" w:hAnsi="Calibri" w:cs="Calibri"/>
                      <w:b/>
                    </w:rPr>
                    <w:t xml:space="preserve">5.5 </w:t>
                  </w:r>
                </w:p>
              </w:tc>
              <w:tc>
                <w:tcPr>
                  <w:tcW w:w="950" w:type="dxa"/>
                  <w:tcBorders>
                    <w:top w:val="single" w:sz="4" w:space="0" w:color="000000"/>
                    <w:left w:val="single" w:sz="4" w:space="0" w:color="000000"/>
                    <w:bottom w:val="single" w:sz="4" w:space="0" w:color="000000"/>
                    <w:right w:val="single" w:sz="4" w:space="0" w:color="000000"/>
                  </w:tcBorders>
                </w:tcPr>
                <w:p w14:paraId="5E471468" w14:textId="77777777" w:rsidR="00AD303F" w:rsidRDefault="00F16B02">
                  <w:pPr>
                    <w:spacing w:after="0" w:line="259" w:lineRule="auto"/>
                    <w:ind w:left="36" w:firstLine="0"/>
                    <w:jc w:val="center"/>
                  </w:pPr>
                  <w:r>
                    <w:rPr>
                      <w:rFonts w:ascii="Calibri" w:eastAsia="Calibri" w:hAnsi="Calibri" w:cs="Calibri"/>
                      <w:b/>
                    </w:rPr>
                    <w:t xml:space="preserve">4 </w:t>
                  </w:r>
                </w:p>
              </w:tc>
              <w:tc>
                <w:tcPr>
                  <w:tcW w:w="951" w:type="dxa"/>
                  <w:tcBorders>
                    <w:top w:val="single" w:sz="4" w:space="0" w:color="000000"/>
                    <w:left w:val="single" w:sz="4" w:space="0" w:color="000000"/>
                    <w:bottom w:val="single" w:sz="4" w:space="0" w:color="000000"/>
                    <w:right w:val="single" w:sz="4" w:space="0" w:color="000000"/>
                  </w:tcBorders>
                </w:tcPr>
                <w:p w14:paraId="67E6C454" w14:textId="77777777" w:rsidR="00AD303F" w:rsidRDefault="00F16B02">
                  <w:pPr>
                    <w:spacing w:after="0" w:line="259" w:lineRule="auto"/>
                    <w:ind w:left="35" w:firstLine="0"/>
                    <w:jc w:val="center"/>
                  </w:pPr>
                  <w:r>
                    <w:rPr>
                      <w:rFonts w:ascii="Calibri" w:eastAsia="Calibri" w:hAnsi="Calibri" w:cs="Calibri"/>
                      <w:b/>
                    </w:rPr>
                    <w:t xml:space="preserve">3 </w:t>
                  </w:r>
                </w:p>
              </w:tc>
              <w:tc>
                <w:tcPr>
                  <w:tcW w:w="948" w:type="dxa"/>
                  <w:tcBorders>
                    <w:top w:val="single" w:sz="4" w:space="0" w:color="000000"/>
                    <w:left w:val="single" w:sz="4" w:space="0" w:color="000000"/>
                    <w:bottom w:val="single" w:sz="4" w:space="0" w:color="000000"/>
                    <w:right w:val="single" w:sz="4" w:space="0" w:color="000000"/>
                  </w:tcBorders>
                </w:tcPr>
                <w:p w14:paraId="1B06AF99" w14:textId="77777777" w:rsidR="00AD303F" w:rsidRDefault="00F16B02">
                  <w:pPr>
                    <w:spacing w:after="0" w:line="259" w:lineRule="auto"/>
                    <w:ind w:left="38" w:firstLine="0"/>
                    <w:jc w:val="center"/>
                  </w:pPr>
                  <w:r>
                    <w:rPr>
                      <w:rFonts w:ascii="Calibri" w:eastAsia="Calibri" w:hAnsi="Calibri" w:cs="Calibri"/>
                      <w:b/>
                    </w:rPr>
                    <w:t xml:space="preserve">2 </w:t>
                  </w:r>
                </w:p>
              </w:tc>
              <w:tc>
                <w:tcPr>
                  <w:tcW w:w="950" w:type="dxa"/>
                  <w:tcBorders>
                    <w:top w:val="single" w:sz="4" w:space="0" w:color="000000"/>
                    <w:left w:val="single" w:sz="4" w:space="0" w:color="000000"/>
                    <w:bottom w:val="single" w:sz="4" w:space="0" w:color="000000"/>
                    <w:right w:val="single" w:sz="4" w:space="0" w:color="000000"/>
                  </w:tcBorders>
                </w:tcPr>
                <w:p w14:paraId="6A8B3554" w14:textId="77777777" w:rsidR="00AD303F" w:rsidRDefault="00F16B02">
                  <w:pPr>
                    <w:spacing w:after="0" w:line="259" w:lineRule="auto"/>
                    <w:ind w:left="38" w:firstLine="0"/>
                    <w:jc w:val="center"/>
                  </w:pPr>
                  <w:r>
                    <w:rPr>
                      <w:rFonts w:ascii="Calibri" w:eastAsia="Calibri" w:hAnsi="Calibri" w:cs="Calibri"/>
                      <w:b/>
                    </w:rPr>
                    <w:t xml:space="preserve">1.5 </w:t>
                  </w:r>
                </w:p>
              </w:tc>
              <w:tc>
                <w:tcPr>
                  <w:tcW w:w="951" w:type="dxa"/>
                  <w:tcBorders>
                    <w:top w:val="single" w:sz="4" w:space="0" w:color="000000"/>
                    <w:left w:val="single" w:sz="4" w:space="0" w:color="000000"/>
                    <w:bottom w:val="single" w:sz="4" w:space="0" w:color="000000"/>
                    <w:right w:val="single" w:sz="4" w:space="0" w:color="000000"/>
                  </w:tcBorders>
                </w:tcPr>
                <w:p w14:paraId="7989D2EB" w14:textId="77777777" w:rsidR="00AD303F" w:rsidRDefault="00F16B02">
                  <w:pPr>
                    <w:spacing w:after="0" w:line="259" w:lineRule="auto"/>
                    <w:ind w:left="36" w:firstLine="0"/>
                    <w:jc w:val="center"/>
                  </w:pPr>
                  <w:r>
                    <w:rPr>
                      <w:rFonts w:ascii="Calibri" w:eastAsia="Calibri" w:hAnsi="Calibri" w:cs="Calibri"/>
                      <w:b/>
                    </w:rPr>
                    <w:t xml:space="preserve">1 </w:t>
                  </w:r>
                </w:p>
              </w:tc>
            </w:tr>
          </w:tbl>
          <w:p w14:paraId="7FFF4B7D" w14:textId="77777777" w:rsidR="00AD303F" w:rsidRDefault="00F16B02">
            <w:pPr>
              <w:spacing w:after="0" w:line="259" w:lineRule="auto"/>
              <w:ind w:left="287" w:firstLine="0"/>
            </w:pPr>
            <w:r>
              <w:rPr>
                <w:rFonts w:ascii="Calibri" w:eastAsia="Calibri" w:hAnsi="Calibri" w:cs="Calibri"/>
                <w:sz w:val="20"/>
              </w:rPr>
              <w:t xml:space="preserve"> </w:t>
            </w:r>
          </w:p>
          <w:tbl>
            <w:tblPr>
              <w:tblStyle w:val="TableGrid"/>
              <w:tblW w:w="8502" w:type="dxa"/>
              <w:tblInd w:w="446" w:type="dxa"/>
              <w:tblCellMar>
                <w:top w:w="48" w:type="dxa"/>
                <w:left w:w="108" w:type="dxa"/>
                <w:right w:w="115" w:type="dxa"/>
              </w:tblCellMar>
              <w:tblLook w:val="04A0" w:firstRow="1" w:lastRow="0" w:firstColumn="1" w:lastColumn="0" w:noHBand="0" w:noVBand="1"/>
            </w:tblPr>
            <w:tblGrid>
              <w:gridCol w:w="882"/>
              <w:gridCol w:w="1904"/>
              <w:gridCol w:w="1906"/>
              <w:gridCol w:w="1904"/>
              <w:gridCol w:w="1906"/>
            </w:tblGrid>
            <w:tr w:rsidR="00AD303F" w14:paraId="7190FC87" w14:textId="77777777">
              <w:trPr>
                <w:trHeight w:val="278"/>
              </w:trPr>
              <w:tc>
                <w:tcPr>
                  <w:tcW w:w="883" w:type="dxa"/>
                  <w:tcBorders>
                    <w:top w:val="single" w:sz="4" w:space="0" w:color="000000"/>
                    <w:left w:val="single" w:sz="4" w:space="0" w:color="000000"/>
                    <w:bottom w:val="single" w:sz="4" w:space="0" w:color="000000"/>
                    <w:right w:val="single" w:sz="4" w:space="0" w:color="000000"/>
                  </w:tcBorders>
                </w:tcPr>
                <w:p w14:paraId="7FFFE4F4" w14:textId="77777777" w:rsidR="00AD303F" w:rsidRDefault="00F16B02">
                  <w:pPr>
                    <w:spacing w:after="0" w:line="259" w:lineRule="auto"/>
                    <w:ind w:left="0" w:firstLine="0"/>
                  </w:pPr>
                  <w:r>
                    <w:rPr>
                      <w:rFonts w:ascii="Calibri" w:eastAsia="Calibri" w:hAnsi="Calibri" w:cs="Calibri"/>
                      <w:b/>
                    </w:rPr>
                    <w:t xml:space="preserve"> </w:t>
                  </w:r>
                </w:p>
              </w:tc>
              <w:tc>
                <w:tcPr>
                  <w:tcW w:w="1904" w:type="dxa"/>
                  <w:tcBorders>
                    <w:top w:val="single" w:sz="4" w:space="0" w:color="000000"/>
                    <w:left w:val="single" w:sz="4" w:space="0" w:color="000000"/>
                    <w:bottom w:val="single" w:sz="4" w:space="0" w:color="000000"/>
                    <w:right w:val="nil"/>
                  </w:tcBorders>
                </w:tcPr>
                <w:p w14:paraId="16FF703C" w14:textId="77777777" w:rsidR="00AD303F" w:rsidRDefault="00AD303F">
                  <w:pPr>
                    <w:spacing w:after="160" w:line="259" w:lineRule="auto"/>
                    <w:ind w:left="0" w:firstLine="0"/>
                  </w:pPr>
                </w:p>
              </w:tc>
              <w:tc>
                <w:tcPr>
                  <w:tcW w:w="3809" w:type="dxa"/>
                  <w:gridSpan w:val="2"/>
                  <w:tcBorders>
                    <w:top w:val="single" w:sz="4" w:space="0" w:color="000000"/>
                    <w:left w:val="nil"/>
                    <w:bottom w:val="single" w:sz="4" w:space="0" w:color="000000"/>
                    <w:right w:val="nil"/>
                  </w:tcBorders>
                </w:tcPr>
                <w:p w14:paraId="6081708E" w14:textId="77777777" w:rsidR="00AD303F" w:rsidRDefault="00F16B02">
                  <w:pPr>
                    <w:spacing w:after="0" w:line="259" w:lineRule="auto"/>
                    <w:ind w:left="3" w:firstLine="0"/>
                    <w:jc w:val="center"/>
                  </w:pPr>
                  <w:r>
                    <w:rPr>
                      <w:rFonts w:ascii="Calibri" w:eastAsia="Calibri" w:hAnsi="Calibri" w:cs="Calibri"/>
                      <w:b/>
                    </w:rPr>
                    <w:t xml:space="preserve">BTEC Grade point values </w:t>
                  </w:r>
                </w:p>
              </w:tc>
              <w:tc>
                <w:tcPr>
                  <w:tcW w:w="1906" w:type="dxa"/>
                  <w:tcBorders>
                    <w:top w:val="single" w:sz="4" w:space="0" w:color="000000"/>
                    <w:left w:val="nil"/>
                    <w:bottom w:val="single" w:sz="4" w:space="0" w:color="000000"/>
                    <w:right w:val="single" w:sz="4" w:space="0" w:color="000000"/>
                  </w:tcBorders>
                </w:tcPr>
                <w:p w14:paraId="60C7F1B8" w14:textId="77777777" w:rsidR="00AD303F" w:rsidRDefault="00AD303F">
                  <w:pPr>
                    <w:spacing w:after="160" w:line="259" w:lineRule="auto"/>
                    <w:ind w:left="0" w:firstLine="0"/>
                  </w:pPr>
                </w:p>
              </w:tc>
            </w:tr>
            <w:tr w:rsidR="00AD303F" w14:paraId="7ED92034" w14:textId="77777777">
              <w:trPr>
                <w:trHeight w:val="278"/>
              </w:trPr>
              <w:tc>
                <w:tcPr>
                  <w:tcW w:w="883" w:type="dxa"/>
                  <w:tcBorders>
                    <w:top w:val="single" w:sz="4" w:space="0" w:color="000000"/>
                    <w:left w:val="single" w:sz="4" w:space="0" w:color="000000"/>
                    <w:bottom w:val="single" w:sz="4" w:space="0" w:color="000000"/>
                    <w:right w:val="single" w:sz="4" w:space="0" w:color="000000"/>
                  </w:tcBorders>
                </w:tcPr>
                <w:p w14:paraId="6234BB54" w14:textId="77777777" w:rsidR="00AD303F" w:rsidRDefault="00F16B02">
                  <w:pPr>
                    <w:spacing w:after="0" w:line="259" w:lineRule="auto"/>
                    <w:ind w:left="0" w:firstLine="0"/>
                  </w:pPr>
                  <w:r>
                    <w:rPr>
                      <w:rFonts w:ascii="Calibri" w:eastAsia="Calibri" w:hAnsi="Calibri" w:cs="Calibri"/>
                      <w:b/>
                    </w:rPr>
                    <w:t xml:space="preserve">Grade </w:t>
                  </w:r>
                </w:p>
              </w:tc>
              <w:tc>
                <w:tcPr>
                  <w:tcW w:w="1904" w:type="dxa"/>
                  <w:tcBorders>
                    <w:top w:val="single" w:sz="4" w:space="0" w:color="000000"/>
                    <w:left w:val="single" w:sz="4" w:space="0" w:color="000000"/>
                    <w:bottom w:val="single" w:sz="4" w:space="0" w:color="000000"/>
                    <w:right w:val="single" w:sz="4" w:space="0" w:color="000000"/>
                  </w:tcBorders>
                </w:tcPr>
                <w:p w14:paraId="1C038220" w14:textId="77777777" w:rsidR="00AD303F" w:rsidRDefault="00F16B02">
                  <w:pPr>
                    <w:spacing w:after="0" w:line="259" w:lineRule="auto"/>
                    <w:ind w:left="1" w:firstLine="0"/>
                    <w:jc w:val="center"/>
                  </w:pPr>
                  <w:r>
                    <w:rPr>
                      <w:rFonts w:ascii="Calibri" w:eastAsia="Calibri" w:hAnsi="Calibri" w:cs="Calibri"/>
                      <w:b/>
                    </w:rPr>
                    <w:t xml:space="preserve">Dist* </w:t>
                  </w:r>
                </w:p>
              </w:tc>
              <w:tc>
                <w:tcPr>
                  <w:tcW w:w="1906" w:type="dxa"/>
                  <w:tcBorders>
                    <w:top w:val="single" w:sz="4" w:space="0" w:color="000000"/>
                    <w:left w:val="single" w:sz="4" w:space="0" w:color="000000"/>
                    <w:bottom w:val="single" w:sz="4" w:space="0" w:color="000000"/>
                    <w:right w:val="single" w:sz="4" w:space="0" w:color="000000"/>
                  </w:tcBorders>
                </w:tcPr>
                <w:p w14:paraId="4DA3BBB9" w14:textId="77777777" w:rsidR="00AD303F" w:rsidRDefault="00F16B02">
                  <w:pPr>
                    <w:spacing w:after="0" w:line="259" w:lineRule="auto"/>
                    <w:ind w:left="2" w:firstLine="0"/>
                    <w:jc w:val="center"/>
                  </w:pPr>
                  <w:r>
                    <w:rPr>
                      <w:rFonts w:ascii="Calibri" w:eastAsia="Calibri" w:hAnsi="Calibri" w:cs="Calibri"/>
                      <w:b/>
                    </w:rPr>
                    <w:t xml:space="preserve">Dist </w:t>
                  </w:r>
                </w:p>
              </w:tc>
              <w:tc>
                <w:tcPr>
                  <w:tcW w:w="1904" w:type="dxa"/>
                  <w:tcBorders>
                    <w:top w:val="single" w:sz="4" w:space="0" w:color="000000"/>
                    <w:left w:val="single" w:sz="4" w:space="0" w:color="000000"/>
                    <w:bottom w:val="single" w:sz="4" w:space="0" w:color="000000"/>
                    <w:right w:val="single" w:sz="4" w:space="0" w:color="000000"/>
                  </w:tcBorders>
                </w:tcPr>
                <w:p w14:paraId="1D658798" w14:textId="77777777" w:rsidR="00AD303F" w:rsidRDefault="00F16B02">
                  <w:pPr>
                    <w:spacing w:after="0" w:line="259" w:lineRule="auto"/>
                    <w:ind w:left="5" w:firstLine="0"/>
                    <w:jc w:val="center"/>
                  </w:pPr>
                  <w:r>
                    <w:rPr>
                      <w:rFonts w:ascii="Calibri" w:eastAsia="Calibri" w:hAnsi="Calibri" w:cs="Calibri"/>
                      <w:b/>
                    </w:rPr>
                    <w:t xml:space="preserve">Merit </w:t>
                  </w:r>
                </w:p>
              </w:tc>
              <w:tc>
                <w:tcPr>
                  <w:tcW w:w="1906" w:type="dxa"/>
                  <w:tcBorders>
                    <w:top w:val="single" w:sz="4" w:space="0" w:color="000000"/>
                    <w:left w:val="single" w:sz="4" w:space="0" w:color="000000"/>
                    <w:bottom w:val="single" w:sz="4" w:space="0" w:color="000000"/>
                    <w:right w:val="single" w:sz="4" w:space="0" w:color="000000"/>
                  </w:tcBorders>
                </w:tcPr>
                <w:p w14:paraId="5B0F8E76" w14:textId="77777777" w:rsidR="00AD303F" w:rsidRDefault="00F16B02">
                  <w:pPr>
                    <w:spacing w:after="0" w:line="259" w:lineRule="auto"/>
                    <w:ind w:left="1" w:firstLine="0"/>
                    <w:jc w:val="center"/>
                  </w:pPr>
                  <w:r>
                    <w:rPr>
                      <w:rFonts w:ascii="Calibri" w:eastAsia="Calibri" w:hAnsi="Calibri" w:cs="Calibri"/>
                      <w:b/>
                    </w:rPr>
                    <w:t xml:space="preserve">Pass </w:t>
                  </w:r>
                </w:p>
              </w:tc>
            </w:tr>
            <w:tr w:rsidR="00AD303F" w14:paraId="52E6A99E" w14:textId="77777777">
              <w:trPr>
                <w:trHeight w:val="278"/>
              </w:trPr>
              <w:tc>
                <w:tcPr>
                  <w:tcW w:w="883" w:type="dxa"/>
                  <w:tcBorders>
                    <w:top w:val="single" w:sz="4" w:space="0" w:color="000000"/>
                    <w:left w:val="single" w:sz="4" w:space="0" w:color="000000"/>
                    <w:bottom w:val="single" w:sz="4" w:space="0" w:color="000000"/>
                    <w:right w:val="single" w:sz="4" w:space="0" w:color="000000"/>
                  </w:tcBorders>
                </w:tcPr>
                <w:p w14:paraId="6AB554D6" w14:textId="77777777" w:rsidR="00AD303F" w:rsidRDefault="00F16B02">
                  <w:pPr>
                    <w:spacing w:after="0" w:line="259" w:lineRule="auto"/>
                    <w:ind w:left="0" w:firstLine="0"/>
                  </w:pPr>
                  <w:r>
                    <w:rPr>
                      <w:rFonts w:ascii="Calibri" w:eastAsia="Calibri" w:hAnsi="Calibri" w:cs="Calibri"/>
                      <w:b/>
                    </w:rPr>
                    <w:t xml:space="preserve">Points </w:t>
                  </w:r>
                </w:p>
              </w:tc>
              <w:tc>
                <w:tcPr>
                  <w:tcW w:w="1904" w:type="dxa"/>
                  <w:tcBorders>
                    <w:top w:val="single" w:sz="4" w:space="0" w:color="000000"/>
                    <w:left w:val="single" w:sz="4" w:space="0" w:color="000000"/>
                    <w:bottom w:val="single" w:sz="4" w:space="0" w:color="000000"/>
                    <w:right w:val="single" w:sz="4" w:space="0" w:color="000000"/>
                  </w:tcBorders>
                </w:tcPr>
                <w:p w14:paraId="49848FF3" w14:textId="77777777" w:rsidR="00AD303F" w:rsidRDefault="00F16B02">
                  <w:pPr>
                    <w:spacing w:after="0" w:line="259" w:lineRule="auto"/>
                    <w:ind w:left="3" w:firstLine="0"/>
                    <w:jc w:val="center"/>
                  </w:pPr>
                  <w:r>
                    <w:rPr>
                      <w:rFonts w:ascii="Calibri" w:eastAsia="Calibri" w:hAnsi="Calibri" w:cs="Calibri"/>
                      <w:b/>
                    </w:rPr>
                    <w:t xml:space="preserve">8.5 </w:t>
                  </w:r>
                </w:p>
              </w:tc>
              <w:tc>
                <w:tcPr>
                  <w:tcW w:w="1906" w:type="dxa"/>
                  <w:tcBorders>
                    <w:top w:val="single" w:sz="4" w:space="0" w:color="000000"/>
                    <w:left w:val="single" w:sz="4" w:space="0" w:color="000000"/>
                    <w:bottom w:val="single" w:sz="4" w:space="0" w:color="000000"/>
                    <w:right w:val="single" w:sz="4" w:space="0" w:color="000000"/>
                  </w:tcBorders>
                </w:tcPr>
                <w:p w14:paraId="7D9340EE" w14:textId="77777777" w:rsidR="00AD303F" w:rsidRDefault="00F16B02">
                  <w:pPr>
                    <w:spacing w:after="0" w:line="259" w:lineRule="auto"/>
                    <w:ind w:left="4" w:firstLine="0"/>
                    <w:jc w:val="center"/>
                  </w:pPr>
                  <w:r>
                    <w:rPr>
                      <w:rFonts w:ascii="Calibri" w:eastAsia="Calibri" w:hAnsi="Calibri" w:cs="Calibri"/>
                      <w:b/>
                    </w:rPr>
                    <w:t xml:space="preserve">7 </w:t>
                  </w:r>
                </w:p>
              </w:tc>
              <w:tc>
                <w:tcPr>
                  <w:tcW w:w="1904" w:type="dxa"/>
                  <w:tcBorders>
                    <w:top w:val="single" w:sz="4" w:space="0" w:color="000000"/>
                    <w:left w:val="single" w:sz="4" w:space="0" w:color="000000"/>
                    <w:bottom w:val="single" w:sz="4" w:space="0" w:color="000000"/>
                    <w:right w:val="single" w:sz="4" w:space="0" w:color="000000"/>
                  </w:tcBorders>
                </w:tcPr>
                <w:p w14:paraId="152EDAA2" w14:textId="77777777" w:rsidR="00AD303F" w:rsidRDefault="00F16B02">
                  <w:pPr>
                    <w:spacing w:after="0" w:line="259" w:lineRule="auto"/>
                    <w:ind w:left="4" w:firstLine="0"/>
                    <w:jc w:val="center"/>
                  </w:pPr>
                  <w:r>
                    <w:rPr>
                      <w:rFonts w:ascii="Calibri" w:eastAsia="Calibri" w:hAnsi="Calibri" w:cs="Calibri"/>
                      <w:b/>
                    </w:rPr>
                    <w:t xml:space="preserve">5.5 </w:t>
                  </w:r>
                </w:p>
              </w:tc>
              <w:tc>
                <w:tcPr>
                  <w:tcW w:w="1906" w:type="dxa"/>
                  <w:tcBorders>
                    <w:top w:val="single" w:sz="4" w:space="0" w:color="000000"/>
                    <w:left w:val="single" w:sz="4" w:space="0" w:color="000000"/>
                    <w:bottom w:val="single" w:sz="4" w:space="0" w:color="000000"/>
                    <w:right w:val="single" w:sz="4" w:space="0" w:color="000000"/>
                  </w:tcBorders>
                </w:tcPr>
                <w:p w14:paraId="4186292E" w14:textId="77777777" w:rsidR="00AD303F" w:rsidRDefault="00F16B02">
                  <w:pPr>
                    <w:spacing w:after="0" w:line="259" w:lineRule="auto"/>
                    <w:ind w:left="3" w:firstLine="0"/>
                    <w:jc w:val="center"/>
                  </w:pPr>
                  <w:r>
                    <w:rPr>
                      <w:rFonts w:ascii="Calibri" w:eastAsia="Calibri" w:hAnsi="Calibri" w:cs="Calibri"/>
                      <w:b/>
                    </w:rPr>
                    <w:t xml:space="preserve">4 </w:t>
                  </w:r>
                </w:p>
              </w:tc>
            </w:tr>
          </w:tbl>
          <w:p w14:paraId="7605FF6B" w14:textId="77777777" w:rsidR="00AD303F" w:rsidRDefault="00F16B02">
            <w:pPr>
              <w:spacing w:after="0" w:line="259" w:lineRule="auto"/>
              <w:ind w:left="287" w:firstLine="0"/>
            </w:pPr>
            <w:r>
              <w:rPr>
                <w:rFonts w:ascii="Calibri" w:eastAsia="Calibri" w:hAnsi="Calibri" w:cs="Calibri"/>
                <w:sz w:val="20"/>
              </w:rPr>
              <w:t xml:space="preserve"> </w:t>
            </w:r>
          </w:p>
          <w:p w14:paraId="5F2490B9" w14:textId="77777777" w:rsidR="00AD303F" w:rsidRDefault="00F16B02">
            <w:pPr>
              <w:spacing w:after="88" w:line="259" w:lineRule="auto"/>
              <w:ind w:left="287" w:firstLine="0"/>
            </w:pPr>
            <w:r>
              <w:rPr>
                <w:rFonts w:ascii="Calibri" w:eastAsia="Calibri" w:hAnsi="Calibri" w:cs="Calibri"/>
                <w:sz w:val="20"/>
              </w:rPr>
              <w:t xml:space="preserve"> </w:t>
            </w:r>
          </w:p>
          <w:p w14:paraId="18D0F5EE" w14:textId="77777777" w:rsidR="00AD303F" w:rsidRDefault="00F16B02">
            <w:pPr>
              <w:spacing w:after="559" w:line="259" w:lineRule="auto"/>
              <w:ind w:left="253" w:firstLine="0"/>
            </w:pPr>
            <w:r>
              <w:rPr>
                <w:rFonts w:ascii="Calibri" w:eastAsia="Calibri" w:hAnsi="Calibri" w:cs="Calibri"/>
              </w:rPr>
              <w:t xml:space="preserve">Use the following to work out your Average Points Score (APS) for your best 6 subjects </w:t>
            </w:r>
          </w:p>
          <w:p w14:paraId="23777471" w14:textId="77777777" w:rsidR="00AD303F" w:rsidRDefault="00F16B02">
            <w:pPr>
              <w:spacing w:after="246" w:line="259" w:lineRule="auto"/>
              <w:ind w:left="253" w:firstLine="0"/>
            </w:pPr>
            <w:r>
              <w:rPr>
                <w:rFonts w:ascii="Calibri" w:eastAsia="Calibri" w:hAnsi="Calibri" w:cs="Calibri"/>
                <w:sz w:val="24"/>
              </w:rPr>
              <w:t xml:space="preserve">Total points for best 6: </w:t>
            </w:r>
          </w:p>
          <w:p w14:paraId="38BAE9BE" w14:textId="77777777" w:rsidR="00AD303F" w:rsidRDefault="00F16B02">
            <w:pPr>
              <w:spacing w:after="243" w:line="259" w:lineRule="auto"/>
              <w:ind w:left="253" w:firstLine="0"/>
            </w:pPr>
            <w:r>
              <w:rPr>
                <w:rFonts w:ascii="Calibri" w:eastAsia="Calibri" w:hAnsi="Calibri" w:cs="Calibri"/>
                <w:sz w:val="24"/>
                <w:u w:val="single" w:color="000000"/>
              </w:rPr>
              <w:t xml:space="preserve">           </w:t>
            </w:r>
            <w:r>
              <w:rPr>
                <w:rFonts w:ascii="Calibri" w:eastAsia="Calibri" w:hAnsi="Calibri" w:cs="Calibri"/>
                <w:sz w:val="24"/>
              </w:rPr>
              <w:t>+_____ + _____+ ______+ _____+_____</w:t>
            </w:r>
            <w:r>
              <w:rPr>
                <w:rFonts w:ascii="Calibri" w:eastAsia="Calibri" w:hAnsi="Calibri" w:cs="Calibri"/>
                <w:sz w:val="24"/>
                <w:u w:val="single" w:color="000000"/>
              </w:rPr>
              <w:t xml:space="preserve">              </w:t>
            </w:r>
            <w:r>
              <w:rPr>
                <w:rFonts w:ascii="Calibri" w:eastAsia="Calibri" w:hAnsi="Calibri" w:cs="Calibri"/>
                <w:sz w:val="24"/>
              </w:rPr>
              <w:t xml:space="preserve">= _______(Total) </w:t>
            </w:r>
          </w:p>
          <w:p w14:paraId="75A5FDEE" w14:textId="77777777" w:rsidR="00AD303F" w:rsidRDefault="00F16B02">
            <w:pPr>
              <w:spacing w:after="291" w:line="259" w:lineRule="auto"/>
              <w:ind w:left="253" w:firstLine="0"/>
            </w:pPr>
            <w:r>
              <w:rPr>
                <w:rFonts w:ascii="Calibri" w:eastAsia="Calibri" w:hAnsi="Calibri" w:cs="Calibri"/>
                <w:sz w:val="24"/>
              </w:rPr>
              <w:t xml:space="preserve">Average points score:  </w:t>
            </w:r>
          </w:p>
          <w:p w14:paraId="7C0B807A" w14:textId="77777777" w:rsidR="00AD303F" w:rsidRDefault="00F16B02">
            <w:pPr>
              <w:spacing w:after="53" w:line="259" w:lineRule="auto"/>
              <w:ind w:left="253" w:firstLine="0"/>
            </w:pPr>
            <w:r>
              <w:rPr>
                <w:rFonts w:ascii="Calibri" w:eastAsia="Calibri" w:hAnsi="Calibri" w:cs="Calibri"/>
                <w:sz w:val="24"/>
              </w:rPr>
              <w:t xml:space="preserve">(Total) ______÷ 6 =________ APS </w:t>
            </w:r>
          </w:p>
          <w:p w14:paraId="604CD39C" w14:textId="77777777" w:rsidR="00AD303F" w:rsidRDefault="00F16B02">
            <w:pPr>
              <w:spacing w:after="230" w:line="259" w:lineRule="auto"/>
              <w:ind w:left="0" w:right="211" w:firstLine="0"/>
              <w:jc w:val="center"/>
            </w:pPr>
            <w:r>
              <w:rPr>
                <w:rFonts w:ascii="Calibri" w:eastAsia="Calibri" w:hAnsi="Calibri" w:cs="Calibri"/>
                <w:b/>
                <w:sz w:val="32"/>
              </w:rPr>
              <w:t xml:space="preserve"> </w:t>
            </w:r>
          </w:p>
          <w:p w14:paraId="7E5EFB48" w14:textId="77777777" w:rsidR="00AD303F" w:rsidRDefault="00F16B02">
            <w:pPr>
              <w:spacing w:after="227" w:line="259" w:lineRule="auto"/>
              <w:ind w:left="0" w:right="211" w:firstLine="0"/>
              <w:jc w:val="center"/>
            </w:pPr>
            <w:r>
              <w:rPr>
                <w:rFonts w:ascii="Calibri" w:eastAsia="Calibri" w:hAnsi="Calibri" w:cs="Calibri"/>
                <w:b/>
                <w:sz w:val="32"/>
              </w:rPr>
              <w:t xml:space="preserve"> </w:t>
            </w:r>
          </w:p>
          <w:p w14:paraId="1CDB03C7" w14:textId="77777777" w:rsidR="00AD303F" w:rsidRDefault="00F16B02">
            <w:pPr>
              <w:spacing w:after="230" w:line="259" w:lineRule="auto"/>
              <w:ind w:left="0" w:right="211" w:firstLine="0"/>
              <w:jc w:val="center"/>
            </w:pPr>
            <w:r>
              <w:rPr>
                <w:rFonts w:ascii="Calibri" w:eastAsia="Calibri" w:hAnsi="Calibri" w:cs="Calibri"/>
                <w:b/>
                <w:sz w:val="32"/>
              </w:rPr>
              <w:t xml:space="preserve"> </w:t>
            </w:r>
          </w:p>
          <w:p w14:paraId="192C9E45" w14:textId="77777777" w:rsidR="00AD303F" w:rsidRDefault="00F16B02">
            <w:pPr>
              <w:spacing w:after="228" w:line="259" w:lineRule="auto"/>
              <w:ind w:left="0" w:right="211" w:firstLine="0"/>
              <w:jc w:val="center"/>
            </w:pPr>
            <w:r>
              <w:rPr>
                <w:rFonts w:ascii="Calibri" w:eastAsia="Calibri" w:hAnsi="Calibri" w:cs="Calibri"/>
                <w:b/>
                <w:sz w:val="32"/>
              </w:rPr>
              <w:t xml:space="preserve"> </w:t>
            </w:r>
          </w:p>
          <w:p w14:paraId="5FC080A6" w14:textId="77777777" w:rsidR="00AD303F" w:rsidRDefault="00F16B02">
            <w:pPr>
              <w:spacing w:after="230" w:line="259" w:lineRule="auto"/>
              <w:ind w:left="0" w:right="211" w:firstLine="0"/>
              <w:jc w:val="center"/>
            </w:pPr>
            <w:r>
              <w:rPr>
                <w:rFonts w:ascii="Calibri" w:eastAsia="Calibri" w:hAnsi="Calibri" w:cs="Calibri"/>
                <w:b/>
                <w:sz w:val="32"/>
              </w:rPr>
              <w:t xml:space="preserve"> </w:t>
            </w:r>
          </w:p>
          <w:p w14:paraId="77145A5C" w14:textId="77777777" w:rsidR="00AD303F" w:rsidRDefault="00F16B02">
            <w:pPr>
              <w:spacing w:after="227" w:line="259" w:lineRule="auto"/>
              <w:ind w:left="0" w:right="211" w:firstLine="0"/>
              <w:jc w:val="center"/>
            </w:pPr>
            <w:r>
              <w:rPr>
                <w:rFonts w:ascii="Calibri" w:eastAsia="Calibri" w:hAnsi="Calibri" w:cs="Calibri"/>
                <w:b/>
                <w:sz w:val="32"/>
              </w:rPr>
              <w:t xml:space="preserve"> </w:t>
            </w:r>
          </w:p>
          <w:p w14:paraId="62DB7780" w14:textId="77777777" w:rsidR="00AD303F" w:rsidRDefault="00F16B02">
            <w:pPr>
              <w:spacing w:after="24" w:line="277" w:lineRule="auto"/>
              <w:ind w:left="2961" w:right="510" w:hanging="2340"/>
            </w:pPr>
            <w:r>
              <w:rPr>
                <w:rFonts w:ascii="Calibri" w:eastAsia="Calibri" w:hAnsi="Calibri" w:cs="Calibri"/>
                <w:b/>
                <w:sz w:val="32"/>
                <w:u w:val="single" w:color="000000"/>
              </w:rPr>
              <w:t>Please complete and return this application to the Sixth Form Office</w:t>
            </w:r>
            <w:r>
              <w:rPr>
                <w:rFonts w:ascii="Calibri" w:eastAsia="Calibri" w:hAnsi="Calibri" w:cs="Calibri"/>
                <w:b/>
                <w:sz w:val="32"/>
              </w:rPr>
              <w:t xml:space="preserve"> </w:t>
            </w:r>
            <w:r>
              <w:rPr>
                <w:rFonts w:ascii="Calibri" w:eastAsia="Calibri" w:hAnsi="Calibri" w:cs="Calibri"/>
                <w:b/>
                <w:sz w:val="32"/>
                <w:u w:val="single" w:color="000000"/>
              </w:rPr>
              <w:t>by Monday 14</w:t>
            </w:r>
            <w:r>
              <w:rPr>
                <w:rFonts w:ascii="Calibri" w:eastAsia="Calibri" w:hAnsi="Calibri" w:cs="Calibri"/>
                <w:b/>
                <w:sz w:val="32"/>
                <w:vertAlign w:val="superscript"/>
              </w:rPr>
              <w:t>th</w:t>
            </w:r>
            <w:r>
              <w:rPr>
                <w:rFonts w:ascii="Calibri" w:eastAsia="Calibri" w:hAnsi="Calibri" w:cs="Calibri"/>
                <w:b/>
                <w:sz w:val="32"/>
                <w:u w:val="single" w:color="000000"/>
              </w:rPr>
              <w:t xml:space="preserve"> September 2020</w:t>
            </w:r>
            <w:r>
              <w:rPr>
                <w:rFonts w:ascii="Calibri" w:eastAsia="Calibri" w:hAnsi="Calibri" w:cs="Calibri"/>
                <w:b/>
                <w:sz w:val="32"/>
              </w:rPr>
              <w:t xml:space="preserve"> </w:t>
            </w:r>
          </w:p>
          <w:p w14:paraId="188461EA" w14:textId="77777777" w:rsidR="00AD303F" w:rsidRDefault="00F16B02">
            <w:pPr>
              <w:spacing w:after="0" w:line="259" w:lineRule="auto"/>
              <w:ind w:left="0" w:right="211" w:firstLine="0"/>
              <w:jc w:val="center"/>
            </w:pPr>
            <w:r>
              <w:rPr>
                <w:rFonts w:ascii="Calibri" w:eastAsia="Calibri" w:hAnsi="Calibri" w:cs="Calibri"/>
                <w:b/>
                <w:sz w:val="32"/>
              </w:rPr>
              <w:t xml:space="preserve"> </w:t>
            </w:r>
          </w:p>
        </w:tc>
      </w:tr>
    </w:tbl>
    <w:p w14:paraId="6C866A92" w14:textId="77777777" w:rsidR="006B5E64" w:rsidRDefault="006B5E64"/>
    <w:sectPr w:rsidR="006B5E64">
      <w:pgSz w:w="11906" w:h="16838"/>
      <w:pgMar w:top="467" w:right="1110" w:bottom="478" w:left="11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FE9"/>
    <w:multiLevelType w:val="hybridMultilevel"/>
    <w:tmpl w:val="249E34EC"/>
    <w:lvl w:ilvl="0" w:tplc="8FB0DC10">
      <w:start w:val="1"/>
      <w:numFmt w:val="lowerLetter"/>
      <w:lvlText w:val="%1)"/>
      <w:lvlJc w:val="left"/>
      <w:pPr>
        <w:ind w:left="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CA95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0AE3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9A4C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7485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4D0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B683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4AB1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6C65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2E4152"/>
    <w:multiLevelType w:val="hybridMultilevel"/>
    <w:tmpl w:val="7532715E"/>
    <w:lvl w:ilvl="0" w:tplc="A01E4336">
      <w:start w:val="1"/>
      <w:numFmt w:val="lowerLetter"/>
      <w:lvlText w:val="%1."/>
      <w:lvlJc w:val="left"/>
      <w:pPr>
        <w:ind w:left="141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DEA4B816">
      <w:start w:val="1"/>
      <w:numFmt w:val="lowerLetter"/>
      <w:lvlText w:val="%2"/>
      <w:lvlJc w:val="left"/>
      <w:pPr>
        <w:ind w:left="1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01A1872">
      <w:start w:val="1"/>
      <w:numFmt w:val="lowerRoman"/>
      <w:lvlText w:val="%3"/>
      <w:lvlJc w:val="left"/>
      <w:pPr>
        <w:ind w:left="2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23E45B22">
      <w:start w:val="1"/>
      <w:numFmt w:val="decimal"/>
      <w:lvlText w:val="%4"/>
      <w:lvlJc w:val="left"/>
      <w:pPr>
        <w:ind w:left="3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9CDADDD6">
      <w:start w:val="1"/>
      <w:numFmt w:val="lowerLetter"/>
      <w:lvlText w:val="%5"/>
      <w:lvlJc w:val="left"/>
      <w:pPr>
        <w:ind w:left="39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8546136">
      <w:start w:val="1"/>
      <w:numFmt w:val="lowerRoman"/>
      <w:lvlText w:val="%6"/>
      <w:lvlJc w:val="left"/>
      <w:pPr>
        <w:ind w:left="46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974B3B6">
      <w:start w:val="1"/>
      <w:numFmt w:val="decimal"/>
      <w:lvlText w:val="%7"/>
      <w:lvlJc w:val="left"/>
      <w:pPr>
        <w:ind w:left="53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DF068E1E">
      <w:start w:val="1"/>
      <w:numFmt w:val="lowerLetter"/>
      <w:lvlText w:val="%8"/>
      <w:lvlJc w:val="left"/>
      <w:pPr>
        <w:ind w:left="61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A1EBD62">
      <w:start w:val="1"/>
      <w:numFmt w:val="lowerRoman"/>
      <w:lvlText w:val="%9"/>
      <w:lvlJc w:val="left"/>
      <w:pPr>
        <w:ind w:left="68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CE0467"/>
    <w:multiLevelType w:val="hybridMultilevel"/>
    <w:tmpl w:val="2FBA6CA8"/>
    <w:lvl w:ilvl="0" w:tplc="099CED84">
      <w:start w:val="1"/>
      <w:numFmt w:val="decimal"/>
      <w:lvlText w:val="%1."/>
      <w:lvlJc w:val="left"/>
      <w:pPr>
        <w:ind w:left="1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6C2902">
      <w:start w:val="1"/>
      <w:numFmt w:val="lowerLetter"/>
      <w:lvlText w:val="%2"/>
      <w:lvlJc w:val="left"/>
      <w:pPr>
        <w:ind w:left="1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984514">
      <w:start w:val="1"/>
      <w:numFmt w:val="lowerRoman"/>
      <w:lvlText w:val="%3"/>
      <w:lvlJc w:val="left"/>
      <w:pPr>
        <w:ind w:left="2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3C4B2C">
      <w:start w:val="1"/>
      <w:numFmt w:val="decimal"/>
      <w:lvlText w:val="%4"/>
      <w:lvlJc w:val="left"/>
      <w:pPr>
        <w:ind w:left="3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16B412">
      <w:start w:val="1"/>
      <w:numFmt w:val="lowerLetter"/>
      <w:lvlText w:val="%5"/>
      <w:lvlJc w:val="left"/>
      <w:pPr>
        <w:ind w:left="3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42F56C">
      <w:start w:val="1"/>
      <w:numFmt w:val="lowerRoman"/>
      <w:lvlText w:val="%6"/>
      <w:lvlJc w:val="left"/>
      <w:pPr>
        <w:ind w:left="4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DCE6CA">
      <w:start w:val="1"/>
      <w:numFmt w:val="decimal"/>
      <w:lvlText w:val="%7"/>
      <w:lvlJc w:val="left"/>
      <w:pPr>
        <w:ind w:left="5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B603CE">
      <w:start w:val="1"/>
      <w:numFmt w:val="lowerLetter"/>
      <w:lvlText w:val="%8"/>
      <w:lvlJc w:val="left"/>
      <w:pPr>
        <w:ind w:left="6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5C0754">
      <w:start w:val="1"/>
      <w:numFmt w:val="lowerRoman"/>
      <w:lvlText w:val="%9"/>
      <w:lvlJc w:val="left"/>
      <w:pPr>
        <w:ind w:left="6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3F27D6"/>
    <w:multiLevelType w:val="hybridMultilevel"/>
    <w:tmpl w:val="F97A6388"/>
    <w:lvl w:ilvl="0" w:tplc="E4F8BB42">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98AA2E">
      <w:start w:val="1"/>
      <w:numFmt w:val="bullet"/>
      <w:lvlText w:val="o"/>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46208C">
      <w:start w:val="1"/>
      <w:numFmt w:val="bullet"/>
      <w:lvlText w:val="▪"/>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C6044">
      <w:start w:val="1"/>
      <w:numFmt w:val="bullet"/>
      <w:lvlText w:val="•"/>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70AC6A">
      <w:start w:val="1"/>
      <w:numFmt w:val="bullet"/>
      <w:lvlText w:val="o"/>
      <w:lvlJc w:val="left"/>
      <w:pPr>
        <w:ind w:left="3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6AB9BE">
      <w:start w:val="1"/>
      <w:numFmt w:val="bullet"/>
      <w:lvlText w:val="▪"/>
      <w:lvlJc w:val="left"/>
      <w:pPr>
        <w:ind w:left="4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9A5FEA">
      <w:start w:val="1"/>
      <w:numFmt w:val="bullet"/>
      <w:lvlText w:val="•"/>
      <w:lvlJc w:val="left"/>
      <w:pPr>
        <w:ind w:left="5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8AFEBA">
      <w:start w:val="1"/>
      <w:numFmt w:val="bullet"/>
      <w:lvlText w:val="o"/>
      <w:lvlJc w:val="left"/>
      <w:pPr>
        <w:ind w:left="6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509822">
      <w:start w:val="1"/>
      <w:numFmt w:val="bullet"/>
      <w:lvlText w:val="▪"/>
      <w:lvlJc w:val="left"/>
      <w:pPr>
        <w:ind w:left="6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095363"/>
    <w:multiLevelType w:val="hybridMultilevel"/>
    <w:tmpl w:val="9482C76A"/>
    <w:lvl w:ilvl="0" w:tplc="AF98C986">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2AE95A">
      <w:start w:val="1"/>
      <w:numFmt w:val="bullet"/>
      <w:lvlText w:val="o"/>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4D488">
      <w:start w:val="1"/>
      <w:numFmt w:val="bullet"/>
      <w:lvlText w:val="▪"/>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7EC012">
      <w:start w:val="1"/>
      <w:numFmt w:val="bullet"/>
      <w:lvlText w:val="•"/>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F05AB2">
      <w:start w:val="1"/>
      <w:numFmt w:val="bullet"/>
      <w:lvlText w:val="o"/>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7CCD66">
      <w:start w:val="1"/>
      <w:numFmt w:val="bullet"/>
      <w:lvlText w:val="▪"/>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582718">
      <w:start w:val="1"/>
      <w:numFmt w:val="bullet"/>
      <w:lvlText w:val="•"/>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89C16">
      <w:start w:val="1"/>
      <w:numFmt w:val="bullet"/>
      <w:lvlText w:val="o"/>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6C3F9A">
      <w:start w:val="1"/>
      <w:numFmt w:val="bullet"/>
      <w:lvlText w:val="▪"/>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3F"/>
    <w:rsid w:val="00033341"/>
    <w:rsid w:val="006B5E64"/>
    <w:rsid w:val="00AD303F"/>
    <w:rsid w:val="00F1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4CE7"/>
  <w15:docId w15:val="{ECAF8D1A-DB6C-439D-B96C-4343D644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9" w:line="250" w:lineRule="auto"/>
      <w:ind w:left="291" w:hanging="10"/>
    </w:pPr>
    <w:rPr>
      <w:rFonts w:ascii="Arial" w:eastAsia="Arial" w:hAnsi="Arial" w:cs="Arial"/>
      <w:color w:val="000000"/>
    </w:rPr>
  </w:style>
  <w:style w:type="paragraph" w:styleId="Heading1">
    <w:name w:val="heading 1"/>
    <w:next w:val="Normal"/>
    <w:link w:val="Heading1Char"/>
    <w:uiPriority w:val="9"/>
    <w:qFormat/>
    <w:pPr>
      <w:keepNext/>
      <w:keepLines/>
      <w:spacing w:after="4" w:line="253" w:lineRule="auto"/>
      <w:ind w:left="10" w:right="44" w:hanging="10"/>
      <w:jc w:val="both"/>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rtfordshire.gov.uk/admissions" TargetMode="External"/><Relationship Id="rId13" Type="http://schemas.openxmlformats.org/officeDocument/2006/relationships/hyperlink" Target="http://www.hertfordshire.gov.uk/admission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www.hertfordshire.gov.uk/admissions" TargetMode="External"/><Relationship Id="rId12" Type="http://schemas.openxmlformats.org/officeDocument/2006/relationships/hyperlink" Target="http://www.hertfordshire.gov.uk/schoolappeal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arnwellschool.co.uk/"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hertfordshire.gov.uk/schoolappeals" TargetMode="External"/><Relationship Id="rId11" Type="http://schemas.openxmlformats.org/officeDocument/2006/relationships/hyperlink" Target="http://www.hertfordshire.gov.uk/schoolappeals" TargetMode="External"/><Relationship Id="rId24" Type="http://schemas.openxmlformats.org/officeDocument/2006/relationships/theme" Target="theme/theme1.xml"/><Relationship Id="rId5" Type="http://schemas.openxmlformats.org/officeDocument/2006/relationships/hyperlink" Target="http://www.hertfordshire.gov.uk/schoolappeals" TargetMode="External"/><Relationship Id="rId15" Type="http://schemas.openxmlformats.org/officeDocument/2006/relationships/hyperlink" Target="https://www.barnwellschool.co.uk/" TargetMode="External"/><Relationship Id="rId23" Type="http://schemas.openxmlformats.org/officeDocument/2006/relationships/fontTable" Target="fontTable.xml"/><Relationship Id="rId10" Type="http://schemas.openxmlformats.org/officeDocument/2006/relationships/hyperlink" Target="http://www.hertfordshire.go.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hertfordshire.go.uk/" TargetMode="External"/><Relationship Id="rId14" Type="http://schemas.openxmlformats.org/officeDocument/2006/relationships/hyperlink" Target="http://www.hertfordshire.gov.uk/admissions" TargetMode="External"/><Relationship Id="rId2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4480</Words>
  <Characters>25540</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Rubinia</dc:creator>
  <cp:keywords/>
  <cp:lastModifiedBy>Vikki Pettifer</cp:lastModifiedBy>
  <cp:revision>2</cp:revision>
  <dcterms:created xsi:type="dcterms:W3CDTF">2019-09-12T13:02:00Z</dcterms:created>
  <dcterms:modified xsi:type="dcterms:W3CDTF">2019-09-12T13:02:00Z</dcterms:modified>
</cp:coreProperties>
</file>