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813FC" w14:textId="77777777" w:rsidR="002F3ED3" w:rsidRDefault="00102B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BD8F3" wp14:editId="5CBEBAEB">
                <wp:simplePos x="0" y="0"/>
                <wp:positionH relativeFrom="column">
                  <wp:posOffset>-485192</wp:posOffset>
                </wp:positionH>
                <wp:positionV relativeFrom="paragraph">
                  <wp:posOffset>-634482</wp:posOffset>
                </wp:positionV>
                <wp:extent cx="7091265" cy="4478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1265" cy="44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82A14" w14:textId="4D9CD2DE" w:rsidR="00102BEA" w:rsidRPr="00102BEA" w:rsidRDefault="00102BEA">
                            <w:pPr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102BEA"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Project Future</w:t>
                            </w:r>
                            <w:r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102BEA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– </w:t>
                            </w:r>
                            <w:r w:rsidR="00780B07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P</w:t>
                            </w:r>
                            <w:r w:rsidR="000C3434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lanning the next steps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BD8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8.2pt;margin-top:-49.95pt;width:558.3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" filled="f" stroked="f" strokeweight=".5pt">
                <v:textbox>
                  <w:txbxContent>
                    <w:p w14:paraId="25482A14" w14:textId="4D9CD2DE" w:rsidR="00102BEA" w:rsidRPr="00102BEA" w:rsidRDefault="00102BEA">
                      <w:pPr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 w:rsidRPr="00102BEA"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Project Future</w:t>
                      </w:r>
                      <w:r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102BEA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– </w:t>
                      </w:r>
                      <w:r w:rsidR="00780B07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P</w:t>
                      </w:r>
                      <w:bookmarkStart w:id="1" w:name="_GoBack"/>
                      <w:bookmarkEnd w:id="1"/>
                      <w:r w:rsidR="000C3434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lanning the next steps (2)</w:t>
                      </w:r>
                    </w:p>
                  </w:txbxContent>
                </v:textbox>
              </v:shape>
            </w:pict>
          </mc:Fallback>
        </mc:AlternateContent>
      </w:r>
    </w:p>
    <w:p w14:paraId="41737F84" w14:textId="77777777" w:rsidR="002F3ED3" w:rsidRDefault="002F3ED3"/>
    <w:tbl>
      <w:tblPr>
        <w:tblStyle w:val="TableGrid"/>
        <w:tblpPr w:leftFromText="180" w:rightFromText="180" w:vertAnchor="page" w:horzAnchor="page" w:tblpX="904" w:tblpY="2429"/>
        <w:tblW w:w="1498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3746"/>
        <w:gridCol w:w="3746"/>
        <w:gridCol w:w="3746"/>
      </w:tblGrid>
      <w:tr w:rsidR="00E40F3E" w14:paraId="3F8EAD38" w14:textId="77777777" w:rsidTr="00ED7A37">
        <w:trPr>
          <w:trHeight w:hRule="exact" w:val="1427"/>
        </w:trPr>
        <w:tc>
          <w:tcPr>
            <w:tcW w:w="3746" w:type="dxa"/>
          </w:tcPr>
          <w:p w14:paraId="4FB01DFE" w14:textId="77777777" w:rsidR="00B42ADA" w:rsidRDefault="00471A14" w:rsidP="00145ADE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 xml:space="preserve">Find out about degree apprenticeships by reading this article and completing the worksheet.   </w:t>
            </w:r>
          </w:p>
          <w:p w14:paraId="3740B2B6" w14:textId="54CAB961" w:rsidR="000C3434" w:rsidRPr="00B42ADA" w:rsidRDefault="00527A6B" w:rsidP="00145ADE">
            <w:pPr>
              <w:rPr>
                <w:color w:val="000000" w:themeColor="text1"/>
                <w:sz w:val="18"/>
                <w:szCs w:val="18"/>
              </w:rPr>
            </w:pPr>
            <w:hyperlink r:id="rId6" w:history="1">
              <w:r w:rsidR="00B42ADA" w:rsidRPr="00555CD9">
                <w:rPr>
                  <w:rStyle w:val="Hyperlink"/>
                  <w:sz w:val="18"/>
                  <w:szCs w:val="18"/>
                </w:rPr>
                <w:t>https://careermap.co.uk/degree-apprenticeships/</w:t>
              </w:r>
            </w:hyperlink>
            <w:r w:rsidR="00471A14" w:rsidRPr="00B42ADA"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1556DA" w:rsidRPr="00B42ADA">
              <w:rPr>
                <w:color w:val="000000" w:themeColor="text1"/>
                <w:sz w:val="18"/>
                <w:szCs w:val="18"/>
              </w:rPr>
              <w:br/>
              <w:t xml:space="preserve">                                               </w:t>
            </w:r>
            <w:r w:rsidR="00ED7A37" w:rsidRPr="00B42ADA">
              <w:rPr>
                <w:color w:val="000000" w:themeColor="text1"/>
                <w:sz w:val="18"/>
                <w:szCs w:val="18"/>
              </w:rPr>
              <w:t xml:space="preserve">                  </w:t>
            </w:r>
            <w:r w:rsidR="001556DA" w:rsidRPr="00B42ADA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556DA"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4814CC5B" w14:textId="77777777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60F08989" w14:textId="77777777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06D93BBE" w14:textId="77777777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56D59BDF" w14:textId="77777777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5BC9AE86" w14:textId="77777777" w:rsidR="00E40F3E" w:rsidRPr="00B42ADA" w:rsidRDefault="00E13573" w:rsidP="00145ADE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030F808F" w14:textId="6B38107A" w:rsidR="00C44B0C" w:rsidRDefault="00471A14" w:rsidP="00145ADE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 xml:space="preserve">Follow this link for a range of resources you can explore to find out more about apprenticeships. </w:t>
            </w:r>
          </w:p>
          <w:p w14:paraId="18771371" w14:textId="22871DEF" w:rsidR="00C44B0C" w:rsidRDefault="00527A6B" w:rsidP="00145ADE">
            <w:pPr>
              <w:rPr>
                <w:color w:val="000000" w:themeColor="text1"/>
                <w:sz w:val="18"/>
                <w:szCs w:val="18"/>
              </w:rPr>
            </w:pPr>
            <w:hyperlink r:id="rId7" w:history="1">
              <w:r w:rsidR="00C44B0C" w:rsidRPr="00555CD9">
                <w:rPr>
                  <w:rStyle w:val="Hyperlink"/>
                  <w:sz w:val="18"/>
                  <w:szCs w:val="18"/>
                </w:rPr>
                <w:t>https://amazingapprenticeships.com/resources/</w:t>
              </w:r>
            </w:hyperlink>
          </w:p>
          <w:p w14:paraId="633935D3" w14:textId="462A1DFA" w:rsidR="000C3434" w:rsidRPr="00B42ADA" w:rsidRDefault="001556DA" w:rsidP="00145ADE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br/>
              <w:t xml:space="preserve">                                                 </w:t>
            </w:r>
            <w:r w:rsidR="00ED7A37" w:rsidRPr="00B42ADA">
              <w:rPr>
                <w:color w:val="000000" w:themeColor="text1"/>
                <w:sz w:val="18"/>
                <w:szCs w:val="18"/>
              </w:rPr>
              <w:t xml:space="preserve">                  </w:t>
            </w:r>
            <w:r w:rsidR="000C3434"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24D2D61E" w14:textId="77777777" w:rsidR="000C3434" w:rsidRPr="00B42ADA" w:rsidRDefault="000C3434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476CF70B" w14:textId="77777777" w:rsidR="000C3434" w:rsidRPr="00B42ADA" w:rsidRDefault="000C3434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3A4E390A" w14:textId="77777777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65EEF884" w14:textId="77777777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1BC0CF86" w14:textId="77777777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4EE60CEA" w14:textId="77777777" w:rsidR="00E40F3E" w:rsidRPr="00B42ADA" w:rsidRDefault="00E13573" w:rsidP="00145ADE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30D47D5E" w14:textId="77777777" w:rsidR="00C44B0C" w:rsidRDefault="00471A14" w:rsidP="00145ADE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 xml:space="preserve">Explore this government website about apprenticeships and find out more about how to apply for one. </w:t>
            </w:r>
          </w:p>
          <w:p w14:paraId="6A8A408D" w14:textId="5D74DE26" w:rsidR="000C3434" w:rsidRPr="00B42ADA" w:rsidRDefault="00527A6B" w:rsidP="00145ADE">
            <w:pPr>
              <w:rPr>
                <w:color w:val="000000" w:themeColor="text1"/>
                <w:sz w:val="18"/>
                <w:szCs w:val="18"/>
              </w:rPr>
            </w:pPr>
            <w:hyperlink r:id="rId8" w:history="1">
              <w:r w:rsidR="00C44B0C" w:rsidRPr="00555CD9">
                <w:rPr>
                  <w:rStyle w:val="Hyperlink"/>
                  <w:sz w:val="18"/>
                  <w:szCs w:val="18"/>
                </w:rPr>
                <w:t>https://www.apprenticeships.gov.uk/apprentice/what-is-an-apprenticeship</w:t>
              </w:r>
            </w:hyperlink>
            <w:r w:rsidR="00471A14" w:rsidRPr="00B42ADA">
              <w:rPr>
                <w:color w:val="000000" w:themeColor="text1"/>
                <w:sz w:val="18"/>
                <w:szCs w:val="18"/>
              </w:rPr>
              <w:t xml:space="preserve"> </w:t>
            </w:r>
            <w:r w:rsidR="000C3434" w:rsidRPr="00B42ADA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="001556DA" w:rsidRPr="00B42ADA">
              <w:rPr>
                <w:color w:val="000000" w:themeColor="text1"/>
                <w:sz w:val="18"/>
                <w:szCs w:val="18"/>
              </w:rPr>
              <w:br/>
            </w:r>
            <w:r w:rsidR="00ED7A37" w:rsidRPr="00B42AD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</w:t>
            </w:r>
            <w:r w:rsidR="000C3434"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54DB4F5E" w14:textId="77777777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7C80A36F" w14:textId="77777777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6E0AD4CE" w14:textId="77777777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3092C9DD" w14:textId="77777777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0A56F3D6" w14:textId="49A5998F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46" w:type="dxa"/>
          </w:tcPr>
          <w:p w14:paraId="7E2EE176" w14:textId="59391E41" w:rsidR="00C44B0C" w:rsidRDefault="00471A14" w:rsidP="00145ADE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 xml:space="preserve">Download the </w:t>
            </w:r>
            <w:proofErr w:type="spellStart"/>
            <w:r w:rsidRPr="00B42ADA">
              <w:rPr>
                <w:color w:val="000000" w:themeColor="text1"/>
                <w:sz w:val="18"/>
                <w:szCs w:val="18"/>
              </w:rPr>
              <w:t>Careermag</w:t>
            </w:r>
            <w:proofErr w:type="spellEnd"/>
            <w:r w:rsidRPr="00B42ADA">
              <w:rPr>
                <w:color w:val="000000" w:themeColor="text1"/>
                <w:sz w:val="18"/>
                <w:szCs w:val="18"/>
              </w:rPr>
              <w:t xml:space="preserve"> to find out about the different sectors and opportunities available. There are also blogs </w:t>
            </w:r>
            <w:r w:rsidR="00994EE8">
              <w:rPr>
                <w:color w:val="000000" w:themeColor="text1"/>
                <w:sz w:val="18"/>
                <w:szCs w:val="18"/>
              </w:rPr>
              <w:t xml:space="preserve">written 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by </w:t>
            </w:r>
            <w:r w:rsidR="00994EE8">
              <w:rPr>
                <w:color w:val="000000" w:themeColor="text1"/>
                <w:sz w:val="18"/>
                <w:szCs w:val="18"/>
              </w:rPr>
              <w:t xml:space="preserve">different 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people </w:t>
            </w:r>
            <w:r w:rsidR="00994EE8">
              <w:rPr>
                <w:color w:val="000000" w:themeColor="text1"/>
                <w:sz w:val="18"/>
                <w:szCs w:val="18"/>
              </w:rPr>
              <w:t xml:space="preserve">that may be insightful for you to read. </w:t>
            </w:r>
          </w:p>
          <w:p w14:paraId="44D51655" w14:textId="3ECD0787" w:rsidR="000C3434" w:rsidRPr="00B42ADA" w:rsidRDefault="00527A6B" w:rsidP="00145ADE">
            <w:pPr>
              <w:rPr>
                <w:color w:val="000000" w:themeColor="text1"/>
                <w:sz w:val="18"/>
                <w:szCs w:val="18"/>
              </w:rPr>
            </w:pPr>
            <w:hyperlink r:id="rId9" w:history="1">
              <w:r w:rsidR="00C44B0C" w:rsidRPr="00555CD9">
                <w:rPr>
                  <w:rStyle w:val="Hyperlink"/>
                  <w:sz w:val="18"/>
                  <w:szCs w:val="18"/>
                </w:rPr>
                <w:t>https://careermap.co.uk/careermag/</w:t>
              </w:r>
            </w:hyperlink>
            <w:r w:rsidR="000C3434" w:rsidRPr="00B42ADA">
              <w:rPr>
                <w:color w:val="000000" w:themeColor="text1"/>
                <w:sz w:val="18"/>
                <w:szCs w:val="18"/>
              </w:rPr>
              <w:t xml:space="preserve">                        </w:t>
            </w:r>
          </w:p>
          <w:p w14:paraId="3DC6A08F" w14:textId="311BFFB7" w:rsidR="00E40F3E" w:rsidRPr="00B42ADA" w:rsidRDefault="000C3434" w:rsidP="00145AD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2AD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  <w:r w:rsidR="001556DA" w:rsidRPr="00B42AD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080A5416" w14:textId="77777777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0F488412" w14:textId="77777777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  <w:p w14:paraId="6BFF633B" w14:textId="595C53FF" w:rsidR="00E40F3E" w:rsidRPr="00B42ADA" w:rsidRDefault="00E40F3E" w:rsidP="00145AD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40F3E" w14:paraId="3EE24974" w14:textId="77777777" w:rsidTr="00ED7A37">
        <w:trPr>
          <w:trHeight w:hRule="exact" w:val="1703"/>
        </w:trPr>
        <w:tc>
          <w:tcPr>
            <w:tcW w:w="3746" w:type="dxa"/>
          </w:tcPr>
          <w:p w14:paraId="1658915C" w14:textId="77777777" w:rsidR="00C44B0C" w:rsidRDefault="00471A14" w:rsidP="000C343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Watch this video about degree apprenticeships</w:t>
            </w:r>
            <w:r w:rsidR="00C44B0C">
              <w:rPr>
                <w:color w:val="000000" w:themeColor="text1"/>
                <w:sz w:val="18"/>
                <w:szCs w:val="18"/>
              </w:rPr>
              <w:t>.</w:t>
            </w:r>
          </w:p>
          <w:p w14:paraId="76CA0761" w14:textId="04B2A0CA" w:rsidR="00C44B0C" w:rsidRDefault="00527A6B" w:rsidP="000C3434">
            <w:pPr>
              <w:rPr>
                <w:color w:val="000000" w:themeColor="text1"/>
                <w:sz w:val="18"/>
                <w:szCs w:val="18"/>
              </w:rPr>
            </w:pPr>
            <w:hyperlink r:id="rId10" w:history="1">
              <w:r w:rsidR="00C44B0C" w:rsidRPr="00555CD9">
                <w:rPr>
                  <w:rStyle w:val="Hyperlink"/>
                  <w:sz w:val="18"/>
                  <w:szCs w:val="18"/>
                </w:rPr>
                <w:t>https://careermap.co.uk/video/what-are-degree-apprenticeships/</w:t>
              </w:r>
            </w:hyperlink>
            <w:r w:rsidR="00471A14" w:rsidRPr="00B42ADA">
              <w:rPr>
                <w:color w:val="000000" w:themeColor="text1"/>
                <w:sz w:val="18"/>
                <w:szCs w:val="18"/>
              </w:rPr>
              <w:t xml:space="preserve"> and explore other videos that interest you in this section</w:t>
            </w:r>
            <w:r w:rsidR="00C44B0C">
              <w:rPr>
                <w:color w:val="000000" w:themeColor="text1"/>
                <w:sz w:val="18"/>
                <w:szCs w:val="18"/>
              </w:rPr>
              <w:t>.</w:t>
            </w:r>
          </w:p>
          <w:p w14:paraId="6776867D" w14:textId="0CD2FE32" w:rsidR="000C3434" w:rsidRPr="00C44B0C" w:rsidRDefault="00527A6B" w:rsidP="00C44B0C">
            <w:pPr>
              <w:rPr>
                <w:sz w:val="18"/>
                <w:szCs w:val="18"/>
              </w:rPr>
            </w:pPr>
            <w:hyperlink r:id="rId11" w:history="1">
              <w:r w:rsidR="00C44B0C" w:rsidRPr="00C44B0C">
                <w:rPr>
                  <w:rStyle w:val="Hyperlink"/>
                  <w:sz w:val="18"/>
                  <w:szCs w:val="18"/>
                </w:rPr>
                <w:t>https://careermap.co.uk/careermaplive/</w:t>
              </w:r>
            </w:hyperlink>
          </w:p>
          <w:p w14:paraId="58576422" w14:textId="77777777" w:rsidR="00ED7A37" w:rsidRPr="00B42ADA" w:rsidRDefault="000C3434" w:rsidP="001556D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 </w:t>
            </w:r>
          </w:p>
          <w:p w14:paraId="49124C3E" w14:textId="1AA8C9EE" w:rsidR="000C3434" w:rsidRPr="00B42ADA" w:rsidRDefault="000C3434" w:rsidP="001556DA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5E03B067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4E933D01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01982430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44B0EA3A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52169407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746" w:type="dxa"/>
          </w:tcPr>
          <w:p w14:paraId="2FDD8D04" w14:textId="77777777" w:rsidR="00C44B0C" w:rsidRDefault="00471A14" w:rsidP="000C343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 xml:space="preserve">Use this government website to see what kinds of vacancies will be coming up. Make a list of the kinds of apprenticeships that interest you. </w:t>
            </w:r>
          </w:p>
          <w:p w14:paraId="5522E259" w14:textId="7EC30DD3" w:rsidR="001556DA" w:rsidRPr="00B42ADA" w:rsidRDefault="00527A6B" w:rsidP="000C3434">
            <w:pPr>
              <w:rPr>
                <w:color w:val="000000" w:themeColor="text1"/>
                <w:sz w:val="18"/>
                <w:szCs w:val="18"/>
              </w:rPr>
            </w:pPr>
            <w:hyperlink r:id="rId12" w:history="1">
              <w:r w:rsidR="00C44B0C" w:rsidRPr="00555CD9">
                <w:rPr>
                  <w:rStyle w:val="Hyperlink"/>
                  <w:sz w:val="18"/>
                  <w:szCs w:val="18"/>
                </w:rPr>
                <w:t>https://amazingapprenticeships.com/vacancies/</w:t>
              </w:r>
            </w:hyperlink>
            <w:r w:rsidR="00471A14" w:rsidRPr="00B42ADA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</w:t>
            </w:r>
          </w:p>
          <w:p w14:paraId="122A3B2A" w14:textId="77777777" w:rsidR="001556DA" w:rsidRPr="00B42ADA" w:rsidRDefault="001556DA" w:rsidP="000C3434">
            <w:pPr>
              <w:rPr>
                <w:color w:val="000000" w:themeColor="text1"/>
                <w:sz w:val="18"/>
                <w:szCs w:val="18"/>
              </w:rPr>
            </w:pPr>
          </w:p>
          <w:p w14:paraId="4739B77F" w14:textId="792C626B" w:rsidR="000C3434" w:rsidRPr="00B42ADA" w:rsidRDefault="000C3434" w:rsidP="00ED7A37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0C414CA5" w14:textId="77777777" w:rsidR="00E40F3E" w:rsidRPr="00B42ADA" w:rsidRDefault="00E40F3E" w:rsidP="00E40F3E">
            <w:pPr>
              <w:rPr>
                <w:color w:val="000000" w:themeColor="text1"/>
                <w:sz w:val="18"/>
                <w:szCs w:val="18"/>
              </w:rPr>
            </w:pPr>
          </w:p>
          <w:p w14:paraId="402610AF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0F5AF300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2F291048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5562665B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452ADCC9" w14:textId="77777777" w:rsidR="00C44B0C" w:rsidRDefault="00471A14" w:rsidP="00471A1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The UCAS website contains a wealth of information to help you to plan the next steps</w:t>
            </w:r>
            <w:r w:rsidR="00B42ADA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B42ADA">
              <w:rPr>
                <w:color w:val="000000" w:themeColor="text1"/>
                <w:sz w:val="18"/>
                <w:szCs w:val="18"/>
              </w:rPr>
              <w:t>Start here by making a list of the pros and cons of university/apprenticeships/taking a gap year/ going straight into employment</w:t>
            </w:r>
            <w:r w:rsidR="00ED7A37" w:rsidRPr="00B42ADA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14:paraId="3AFDA6D9" w14:textId="60EB80AD" w:rsidR="000C3434" w:rsidRPr="00B42ADA" w:rsidRDefault="00527A6B" w:rsidP="00471A14">
            <w:pPr>
              <w:rPr>
                <w:color w:val="000000" w:themeColor="text1"/>
                <w:sz w:val="18"/>
                <w:szCs w:val="18"/>
              </w:rPr>
            </w:pPr>
            <w:hyperlink r:id="rId13" w:history="1">
              <w:r w:rsidR="00C44B0C" w:rsidRPr="00555CD9">
                <w:rPr>
                  <w:rStyle w:val="Hyperlink"/>
                  <w:sz w:val="18"/>
                  <w:szCs w:val="18"/>
                </w:rPr>
                <w:t>https://www.ucas.com/what-are-my-options</w:t>
              </w:r>
            </w:hyperlink>
            <w:r w:rsidR="000C3434" w:rsidRPr="00B42ADA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FF69AFD" w14:textId="2BA960CB" w:rsidR="00471A14" w:rsidRPr="00B42ADA" w:rsidRDefault="000C3434" w:rsidP="00ED7A3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2AD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20 POINTS</w:t>
            </w:r>
          </w:p>
          <w:p w14:paraId="22A4B2AE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23677DBA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544F0B1B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7769F009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  <w:p w14:paraId="362A7252" w14:textId="77777777" w:rsidR="00E40F3E" w:rsidRPr="00B42ADA" w:rsidRDefault="00E40F3E" w:rsidP="00E40F3E">
            <w:pPr>
              <w:rPr>
                <w:color w:val="000000" w:themeColor="text1"/>
                <w:sz w:val="18"/>
                <w:szCs w:val="18"/>
              </w:rPr>
            </w:pPr>
          </w:p>
          <w:p w14:paraId="157080BE" w14:textId="77777777" w:rsidR="00E40F3E" w:rsidRPr="00B42ADA" w:rsidRDefault="00E40F3E" w:rsidP="00E40F3E">
            <w:pPr>
              <w:rPr>
                <w:color w:val="000000" w:themeColor="text1"/>
                <w:sz w:val="18"/>
                <w:szCs w:val="18"/>
              </w:rPr>
            </w:pPr>
          </w:p>
          <w:p w14:paraId="1807C168" w14:textId="77777777" w:rsidR="00E40F3E" w:rsidRPr="00B42ADA" w:rsidRDefault="00E40F3E" w:rsidP="00E40F3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46" w:type="dxa"/>
          </w:tcPr>
          <w:p w14:paraId="6A063FAB" w14:textId="3FF71377" w:rsidR="00C44B0C" w:rsidRDefault="00471A14" w:rsidP="000C343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Read this article about choosing a university and make notes</w:t>
            </w:r>
            <w:r w:rsidR="00ED7A37" w:rsidRPr="00B42ADA">
              <w:rPr>
                <w:color w:val="000000" w:themeColor="text1"/>
                <w:sz w:val="18"/>
                <w:szCs w:val="18"/>
              </w:rPr>
              <w:t>.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C937816" w14:textId="66E84DFD" w:rsidR="00471A14" w:rsidRPr="00B42ADA" w:rsidRDefault="00527A6B" w:rsidP="000C3434">
            <w:pPr>
              <w:rPr>
                <w:color w:val="000000" w:themeColor="text1"/>
                <w:sz w:val="18"/>
                <w:szCs w:val="18"/>
              </w:rPr>
            </w:pPr>
            <w:hyperlink r:id="rId14" w:history="1">
              <w:r w:rsidR="00C44B0C" w:rsidRPr="00555CD9">
                <w:rPr>
                  <w:rStyle w:val="Hyperlink"/>
                  <w:sz w:val="18"/>
                  <w:szCs w:val="18"/>
                </w:rPr>
                <w:t>https://www.timeshighereducation.com/student/advice/seven-tips-choosing-right-university-you-and-where-find-them</w:t>
              </w:r>
            </w:hyperlink>
            <w:r w:rsidR="00471A14" w:rsidRPr="00B42ADA">
              <w:rPr>
                <w:color w:val="000000" w:themeColor="text1"/>
                <w:sz w:val="18"/>
                <w:szCs w:val="18"/>
              </w:rPr>
              <w:t xml:space="preserve">         </w:t>
            </w:r>
          </w:p>
          <w:p w14:paraId="7C997558" w14:textId="77777777" w:rsidR="001556DA" w:rsidRPr="00B42ADA" w:rsidRDefault="000C3434" w:rsidP="00E40F3E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 </w:t>
            </w:r>
          </w:p>
          <w:p w14:paraId="4072E4DF" w14:textId="40BC06B0" w:rsidR="00E40F3E" w:rsidRPr="00B42ADA" w:rsidRDefault="000C3434" w:rsidP="00ED7A37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12C302AD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5E4A5B25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65979266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02D84BD8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</w:tr>
      <w:tr w:rsidR="00E40F3E" w14:paraId="4BB2A641" w14:textId="77777777" w:rsidTr="00E40F3E">
        <w:trPr>
          <w:trHeight w:hRule="exact" w:val="1469"/>
        </w:trPr>
        <w:tc>
          <w:tcPr>
            <w:tcW w:w="3746" w:type="dxa"/>
          </w:tcPr>
          <w:p w14:paraId="4AD0D62A" w14:textId="77777777" w:rsidR="00C44B0C" w:rsidRDefault="00471A14" w:rsidP="000C343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Read this section about choosing higher education courses and start a list of all of the subjects that interest you</w:t>
            </w:r>
            <w:r w:rsidR="00ED7A37" w:rsidRPr="00B42ADA">
              <w:rPr>
                <w:color w:val="000000" w:themeColor="text1"/>
                <w:sz w:val="18"/>
                <w:szCs w:val="18"/>
              </w:rPr>
              <w:t>.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A28B286" w14:textId="59C00605" w:rsidR="00471A14" w:rsidRPr="00B42ADA" w:rsidRDefault="00527A6B" w:rsidP="000C3434">
            <w:pPr>
              <w:rPr>
                <w:color w:val="000000" w:themeColor="text1"/>
                <w:sz w:val="18"/>
                <w:szCs w:val="18"/>
              </w:rPr>
            </w:pPr>
            <w:hyperlink r:id="rId15" w:history="1">
              <w:r w:rsidR="00C44B0C" w:rsidRPr="00555CD9">
                <w:rPr>
                  <w:rStyle w:val="Hyperlink"/>
                  <w:sz w:val="18"/>
                  <w:szCs w:val="18"/>
                </w:rPr>
                <w:t>https://www.ucas.com/undergraduate/what-and-where-study/ucas-undergraduate-what-study</w:t>
              </w:r>
            </w:hyperlink>
            <w:r w:rsidR="00471A14" w:rsidRPr="00B42ADA">
              <w:rPr>
                <w:color w:val="000000" w:themeColor="text1"/>
                <w:sz w:val="18"/>
                <w:szCs w:val="18"/>
              </w:rPr>
              <w:t xml:space="preserve"> </w:t>
            </w:r>
            <w:r w:rsidR="000C3434" w:rsidRPr="00B42ADA">
              <w:rPr>
                <w:color w:val="000000" w:themeColor="text1"/>
                <w:sz w:val="18"/>
                <w:szCs w:val="18"/>
              </w:rPr>
              <w:t xml:space="preserve">                                                     </w:t>
            </w:r>
            <w:r w:rsidR="001556DA" w:rsidRPr="00B42ADA">
              <w:rPr>
                <w:color w:val="000000" w:themeColor="text1"/>
                <w:sz w:val="18"/>
                <w:szCs w:val="18"/>
              </w:rPr>
              <w:t xml:space="preserve"> </w:t>
            </w:r>
            <w:r w:rsidR="000C3434"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="000C3434" w:rsidRPr="00B42ADA">
              <w:rPr>
                <w:color w:val="000000" w:themeColor="text1"/>
                <w:sz w:val="18"/>
                <w:szCs w:val="18"/>
              </w:rPr>
              <w:t xml:space="preserve"> </w:t>
            </w:r>
            <w:r w:rsidR="00471A14" w:rsidRPr="00B42ADA">
              <w:rPr>
                <w:color w:val="000000" w:themeColor="text1"/>
                <w:sz w:val="18"/>
                <w:szCs w:val="18"/>
              </w:rPr>
              <w:t xml:space="preserve">                                                    </w:t>
            </w:r>
          </w:p>
          <w:p w14:paraId="56557ED1" w14:textId="77777777" w:rsidR="00E40F3E" w:rsidRPr="00B42ADA" w:rsidRDefault="00E40F3E" w:rsidP="00E40F3E">
            <w:pPr>
              <w:rPr>
                <w:color w:val="000000" w:themeColor="text1"/>
                <w:sz w:val="18"/>
                <w:szCs w:val="18"/>
              </w:rPr>
            </w:pPr>
          </w:p>
          <w:p w14:paraId="28EF0459" w14:textId="77777777" w:rsidR="00E40F3E" w:rsidRPr="00B42ADA" w:rsidRDefault="00E40F3E" w:rsidP="00E40F3E">
            <w:pPr>
              <w:rPr>
                <w:color w:val="000000" w:themeColor="text1"/>
                <w:sz w:val="18"/>
                <w:szCs w:val="18"/>
              </w:rPr>
            </w:pPr>
          </w:p>
          <w:p w14:paraId="74869DCD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6B60A8A6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7632C6C9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746" w:type="dxa"/>
          </w:tcPr>
          <w:p w14:paraId="6BE84081" w14:textId="31AA82C2" w:rsidR="00B42ADA" w:rsidRDefault="00471A14" w:rsidP="000C343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Read here about entry requirements for university. Consider what grades you</w:t>
            </w:r>
            <w:r w:rsidR="00B42ADA">
              <w:rPr>
                <w:color w:val="000000" w:themeColor="text1"/>
                <w:sz w:val="18"/>
                <w:szCs w:val="18"/>
              </w:rPr>
              <w:t xml:space="preserve"> are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 expecting to achieve and what </w:t>
            </w:r>
            <w:r w:rsidR="00B42ADA">
              <w:rPr>
                <w:color w:val="000000" w:themeColor="text1"/>
                <w:sz w:val="18"/>
                <w:szCs w:val="18"/>
              </w:rPr>
              <w:t xml:space="preserve">else 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you need to do </w:t>
            </w:r>
            <w:r w:rsidR="00ED7A37" w:rsidRPr="00B42ADA">
              <w:rPr>
                <w:color w:val="000000" w:themeColor="text1"/>
                <w:sz w:val="18"/>
                <w:szCs w:val="18"/>
              </w:rPr>
              <w:t>i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n order to </w:t>
            </w:r>
            <w:r w:rsidR="00B42ADA">
              <w:rPr>
                <w:color w:val="000000" w:themeColor="text1"/>
                <w:sz w:val="18"/>
                <w:szCs w:val="18"/>
              </w:rPr>
              <w:t xml:space="preserve">prepare for the </w:t>
            </w:r>
            <w:r w:rsidR="009C2AD1">
              <w:rPr>
                <w:color w:val="000000" w:themeColor="text1"/>
                <w:sz w:val="18"/>
                <w:szCs w:val="18"/>
              </w:rPr>
              <w:t>course</w:t>
            </w:r>
            <w:r w:rsidR="00B42ADA">
              <w:rPr>
                <w:color w:val="000000" w:themeColor="text1"/>
                <w:sz w:val="18"/>
                <w:szCs w:val="18"/>
              </w:rPr>
              <w:t xml:space="preserve"> you want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14:paraId="64AFD217" w14:textId="58E2C9BC" w:rsidR="000C3434" w:rsidRPr="00A66FA9" w:rsidRDefault="00527A6B" w:rsidP="00A66FA9">
            <w:pPr>
              <w:rPr>
                <w:color w:val="000000" w:themeColor="text1"/>
                <w:sz w:val="18"/>
                <w:szCs w:val="18"/>
              </w:rPr>
            </w:pPr>
            <w:hyperlink r:id="rId16" w:history="1">
              <w:r w:rsidR="00B42ADA" w:rsidRPr="00555CD9">
                <w:rPr>
                  <w:rStyle w:val="Hyperlink"/>
                  <w:sz w:val="18"/>
                  <w:szCs w:val="18"/>
                </w:rPr>
                <w:t>https://bit.ly/3aEzoh9</w:t>
              </w:r>
            </w:hyperlink>
            <w:r w:rsidR="000C3434" w:rsidRPr="00B42ADA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56DA" w:rsidRPr="00B42ADA">
              <w:rPr>
                <w:color w:val="000000" w:themeColor="text1"/>
                <w:sz w:val="18"/>
                <w:szCs w:val="18"/>
              </w:rPr>
              <w:br/>
            </w:r>
            <w:r w:rsidR="00A66FA9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</w:t>
            </w:r>
            <w:r w:rsidR="000C3434"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481BA4A8" w14:textId="77777777" w:rsidR="00E40F3E" w:rsidRPr="00B42ADA" w:rsidRDefault="00E40F3E" w:rsidP="00E40F3E">
            <w:pPr>
              <w:tabs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  <w:p w14:paraId="678894E0" w14:textId="77777777" w:rsidR="00E40F3E" w:rsidRPr="00B42ADA" w:rsidRDefault="00E40F3E" w:rsidP="00E40F3E">
            <w:pPr>
              <w:tabs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  <w:p w14:paraId="7DC43907" w14:textId="77777777" w:rsidR="00E40F3E" w:rsidRPr="00B42ADA" w:rsidRDefault="00E40F3E" w:rsidP="00E40F3E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6BCCB1B5" w14:textId="77777777" w:rsidR="00E40F3E" w:rsidRPr="00B42ADA" w:rsidRDefault="00E40F3E" w:rsidP="00E40F3E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26CA69D0" w14:textId="77777777" w:rsidR="00E40F3E" w:rsidRPr="00B42ADA" w:rsidRDefault="00E13573" w:rsidP="00E40F3E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3E4A0A2F" w14:textId="77777777" w:rsidR="00471A14" w:rsidRPr="00B42ADA" w:rsidRDefault="00471A14" w:rsidP="000C343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Use Google Maps to locate universities that might interest you. Go to the website of these universities and make a list of courses of interest. Note key information.</w:t>
            </w:r>
          </w:p>
          <w:p w14:paraId="39757AB3" w14:textId="77777777" w:rsidR="00E40F3E" w:rsidRPr="00B42ADA" w:rsidRDefault="00E40F3E" w:rsidP="00E40F3E">
            <w:pPr>
              <w:rPr>
                <w:color w:val="000000" w:themeColor="text1"/>
                <w:sz w:val="18"/>
                <w:szCs w:val="18"/>
              </w:rPr>
            </w:pPr>
          </w:p>
          <w:p w14:paraId="6AF105C2" w14:textId="77777777" w:rsidR="00E40F3E" w:rsidRPr="00B42ADA" w:rsidRDefault="000C3434" w:rsidP="00E40F3E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3B76D06C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58269D45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5C6C3855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7EEC38DA" w14:textId="474E0B0A" w:rsidR="00C44B0C" w:rsidRPr="00C44B0C" w:rsidRDefault="00471A14" w:rsidP="00471A1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Use this website to take virtual tours of universities that interest you. Note the pros and cons on a table.</w:t>
            </w:r>
          </w:p>
          <w:p w14:paraId="067D08E1" w14:textId="0090F698" w:rsidR="000C3434" w:rsidRPr="00C44B0C" w:rsidRDefault="00527A6B" w:rsidP="00C44B0C">
            <w:pPr>
              <w:rPr>
                <w:sz w:val="18"/>
                <w:szCs w:val="18"/>
              </w:rPr>
            </w:pPr>
            <w:hyperlink r:id="rId17" w:history="1">
              <w:r w:rsidR="00C44B0C" w:rsidRPr="00C44B0C">
                <w:rPr>
                  <w:rStyle w:val="Hyperlink"/>
                  <w:sz w:val="18"/>
                  <w:szCs w:val="18"/>
                </w:rPr>
                <w:t>https://www.ucas.com/undergraduate/what-and-where-study/open-days-and-events/virtual-tours</w:t>
              </w:r>
            </w:hyperlink>
            <w:r w:rsidR="00C44B0C">
              <w:rPr>
                <w:sz w:val="18"/>
                <w:szCs w:val="18"/>
              </w:rPr>
              <w:t xml:space="preserve">                               </w:t>
            </w:r>
            <w:r w:rsidR="000C3434" w:rsidRPr="00B42ADA">
              <w:rPr>
                <w:b/>
                <w:bCs/>
                <w:color w:val="000000" w:themeColor="text1"/>
                <w:sz w:val="18"/>
                <w:szCs w:val="18"/>
              </w:rPr>
              <w:t>20 POINT</w:t>
            </w:r>
            <w:r w:rsidR="00C44B0C">
              <w:rPr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14:paraId="05CA426F" w14:textId="77777777" w:rsidR="00E40F3E" w:rsidRPr="00B42ADA" w:rsidRDefault="00E40F3E" w:rsidP="00471A14">
            <w:pPr>
              <w:rPr>
                <w:color w:val="000000" w:themeColor="text1"/>
                <w:sz w:val="18"/>
                <w:szCs w:val="18"/>
              </w:rPr>
            </w:pPr>
          </w:p>
          <w:p w14:paraId="3B63539F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6C8BD68C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</w:tr>
      <w:tr w:rsidR="00E40F3E" w14:paraId="4933F158" w14:textId="77777777" w:rsidTr="00E40F3E">
        <w:trPr>
          <w:trHeight w:hRule="exact" w:val="1469"/>
        </w:trPr>
        <w:tc>
          <w:tcPr>
            <w:tcW w:w="3746" w:type="dxa"/>
          </w:tcPr>
          <w:p w14:paraId="24D9FF3D" w14:textId="33557D9E" w:rsidR="00C44B0C" w:rsidRDefault="00471A14" w:rsidP="00D30096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Once you have an idea of subjects you might wish to study</w:t>
            </w:r>
            <w:r w:rsidR="009C2AD1">
              <w:rPr>
                <w:color w:val="000000" w:themeColor="text1"/>
                <w:sz w:val="18"/>
                <w:szCs w:val="18"/>
              </w:rPr>
              <w:t>,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 and chosen universities</w:t>
            </w:r>
            <w:r w:rsidR="005B2F6B" w:rsidRPr="00B42ADA">
              <w:rPr>
                <w:color w:val="000000" w:themeColor="text1"/>
                <w:sz w:val="18"/>
                <w:szCs w:val="18"/>
              </w:rPr>
              <w:t>,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 use the offer grade calculator you see what offers you might get. </w:t>
            </w:r>
          </w:p>
          <w:p w14:paraId="1FA0ECF3" w14:textId="3CE75F3D" w:rsidR="00E40F3E" w:rsidRPr="00B42ADA" w:rsidRDefault="00527A6B" w:rsidP="00D30096">
            <w:pPr>
              <w:rPr>
                <w:color w:val="000000" w:themeColor="text1"/>
                <w:sz w:val="18"/>
                <w:szCs w:val="18"/>
              </w:rPr>
            </w:pPr>
            <w:hyperlink r:id="rId18" w:history="1">
              <w:r w:rsidR="00C44B0C" w:rsidRPr="00555CD9">
                <w:rPr>
                  <w:rStyle w:val="Hyperlink"/>
                  <w:sz w:val="18"/>
                  <w:szCs w:val="18"/>
                </w:rPr>
                <w:t>https://www.ucas.com/advisers/offer-rate-calculator/</w:t>
              </w:r>
            </w:hyperlink>
            <w:r w:rsidR="00471A14" w:rsidRPr="00B42ADA">
              <w:rPr>
                <w:color w:val="000000" w:themeColor="text1"/>
                <w:sz w:val="18"/>
                <w:szCs w:val="18"/>
              </w:rPr>
              <w:t xml:space="preserve">                                             </w:t>
            </w:r>
            <w:r w:rsidR="000C3434"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7BAED7E0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7D9CB604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7FFFAB37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0E584F40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556771B1" w14:textId="3CC38B47" w:rsidR="00C44B0C" w:rsidRDefault="00471A14" w:rsidP="000C343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Read this article about student finances and watch the Martin Lewis video.</w:t>
            </w:r>
          </w:p>
          <w:p w14:paraId="4E48AC83" w14:textId="5848AA6F" w:rsidR="00C44B0C" w:rsidRPr="00B42ADA" w:rsidRDefault="00527A6B" w:rsidP="000C3434">
            <w:pPr>
              <w:rPr>
                <w:color w:val="000000" w:themeColor="text1"/>
                <w:sz w:val="18"/>
                <w:szCs w:val="18"/>
              </w:rPr>
            </w:pPr>
            <w:hyperlink r:id="rId19" w:history="1">
              <w:r w:rsidR="00C44B0C" w:rsidRPr="00555CD9">
                <w:rPr>
                  <w:rStyle w:val="Hyperlink"/>
                  <w:sz w:val="18"/>
                  <w:szCs w:val="18"/>
                </w:rPr>
                <w:t>https://www.prospects.ac.uk/applying-for university/student-loans-and-finance</w:t>
              </w:r>
            </w:hyperlink>
          </w:p>
          <w:p w14:paraId="3144E9B2" w14:textId="77777777" w:rsidR="00E40F3E" w:rsidRPr="00B42ADA" w:rsidRDefault="00E40F3E" w:rsidP="00E40F3E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3BC620A4" w14:textId="77777777" w:rsidR="00E40F3E" w:rsidRPr="00B42ADA" w:rsidRDefault="000C3434" w:rsidP="00E40F3E">
            <w:pPr>
              <w:tabs>
                <w:tab w:val="left" w:pos="1260"/>
              </w:tabs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3ADEF84A" w14:textId="77777777" w:rsidR="00E40F3E" w:rsidRPr="00B42ADA" w:rsidRDefault="00E40F3E" w:rsidP="00E40F3E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16E7F804" w14:textId="77777777" w:rsidR="00E40F3E" w:rsidRPr="00B42ADA" w:rsidRDefault="00E40F3E" w:rsidP="00E40F3E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5C226FB8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1AF7802A" w14:textId="77777777" w:rsidR="00C44B0C" w:rsidRDefault="00471A14" w:rsidP="00471A1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Read this article about what employers want in a CV</w:t>
            </w:r>
            <w:r w:rsidR="00145ADE" w:rsidRPr="00B42ADA">
              <w:rPr>
                <w:color w:val="000000" w:themeColor="text1"/>
                <w:sz w:val="18"/>
                <w:szCs w:val="18"/>
              </w:rPr>
              <w:t>.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024BD83" w14:textId="3ED038A4" w:rsidR="00471A14" w:rsidRPr="00B42ADA" w:rsidRDefault="00527A6B" w:rsidP="00471A14">
            <w:pPr>
              <w:rPr>
                <w:color w:val="000000" w:themeColor="text1"/>
                <w:sz w:val="18"/>
                <w:szCs w:val="18"/>
              </w:rPr>
            </w:pPr>
            <w:hyperlink r:id="rId20" w:history="1">
              <w:r w:rsidR="00C44B0C" w:rsidRPr="00555CD9">
                <w:rPr>
                  <w:rStyle w:val="Hyperlink"/>
                  <w:sz w:val="18"/>
                  <w:szCs w:val="18"/>
                </w:rPr>
                <w:t>https://icould.com/stories/cv-employers-want/</w:t>
              </w:r>
            </w:hyperlink>
            <w:r w:rsidR="00471A14" w:rsidRPr="00B42A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44B3E41" w14:textId="77777777" w:rsidR="001556DA" w:rsidRPr="00B42ADA" w:rsidRDefault="001556DA" w:rsidP="000C3434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175DC1EF" w14:textId="77777777" w:rsidR="001556DA" w:rsidRPr="00B42ADA" w:rsidRDefault="001556DA" w:rsidP="000C3434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0C871200" w14:textId="75A007F2" w:rsidR="00E40F3E" w:rsidRPr="00B42ADA" w:rsidRDefault="00E13573" w:rsidP="000C343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2ADA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b/>
                <w:bCs/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3BF0DE3B" w14:textId="77777777" w:rsidR="00C44B0C" w:rsidRDefault="00471A14" w:rsidP="000C343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Watch this video about writing a cover letter and a CV</w:t>
            </w:r>
            <w:r w:rsidR="00145ADE" w:rsidRPr="00B42ADA">
              <w:rPr>
                <w:color w:val="000000" w:themeColor="text1"/>
                <w:sz w:val="18"/>
                <w:szCs w:val="18"/>
              </w:rPr>
              <w:t>.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34CA4173" w14:textId="3D43EFA5" w:rsidR="00471A14" w:rsidRDefault="00527A6B" w:rsidP="000C3434">
            <w:pPr>
              <w:rPr>
                <w:color w:val="000000" w:themeColor="text1"/>
                <w:sz w:val="18"/>
                <w:szCs w:val="18"/>
              </w:rPr>
            </w:pPr>
            <w:hyperlink r:id="rId21" w:history="1">
              <w:r w:rsidR="00C44B0C" w:rsidRPr="00555CD9">
                <w:rPr>
                  <w:rStyle w:val="Hyperlink"/>
                  <w:sz w:val="18"/>
                  <w:szCs w:val="18"/>
                </w:rPr>
                <w:t>https://www.bbc.co.uk/bitesize/articles/zd3qnrd</w:t>
              </w:r>
            </w:hyperlink>
          </w:p>
          <w:p w14:paraId="4E3D9C23" w14:textId="77777777" w:rsidR="00E40F3E" w:rsidRPr="00B42ADA" w:rsidRDefault="00E40F3E" w:rsidP="00C44B0C">
            <w:pPr>
              <w:rPr>
                <w:color w:val="000000" w:themeColor="text1"/>
                <w:sz w:val="18"/>
                <w:szCs w:val="18"/>
              </w:rPr>
            </w:pPr>
          </w:p>
          <w:p w14:paraId="2C9BCFDF" w14:textId="77777777" w:rsidR="00E40F3E" w:rsidRPr="00B42ADA" w:rsidRDefault="000C3434" w:rsidP="00E40F3E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708259BA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53B92BDB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01D450FF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</w:tr>
      <w:tr w:rsidR="00E40F3E" w14:paraId="10B0482E" w14:textId="77777777" w:rsidTr="00E40F3E">
        <w:trPr>
          <w:trHeight w:hRule="exact" w:val="1469"/>
        </w:trPr>
        <w:tc>
          <w:tcPr>
            <w:tcW w:w="3746" w:type="dxa"/>
          </w:tcPr>
          <w:p w14:paraId="1E2F9F2D" w14:textId="77777777" w:rsidR="00C44B0C" w:rsidRDefault="00471A14" w:rsidP="00D30096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If you would like some one</w:t>
            </w:r>
            <w:r w:rsidR="00B42ADA">
              <w:rPr>
                <w:color w:val="000000" w:themeColor="text1"/>
                <w:sz w:val="18"/>
                <w:szCs w:val="18"/>
              </w:rPr>
              <w:t>-</w:t>
            </w:r>
            <w:r w:rsidRPr="00B42ADA">
              <w:rPr>
                <w:color w:val="000000" w:themeColor="text1"/>
                <w:sz w:val="18"/>
                <w:szCs w:val="18"/>
              </w:rPr>
              <w:t>to</w:t>
            </w:r>
            <w:r w:rsidR="00B42ADA">
              <w:rPr>
                <w:color w:val="000000" w:themeColor="text1"/>
                <w:sz w:val="18"/>
                <w:szCs w:val="18"/>
              </w:rPr>
              <w:t>-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one advice from a professional </w:t>
            </w:r>
            <w:proofErr w:type="gramStart"/>
            <w:r w:rsidRPr="00B42ADA">
              <w:rPr>
                <w:color w:val="000000" w:themeColor="text1"/>
                <w:sz w:val="18"/>
                <w:szCs w:val="18"/>
              </w:rPr>
              <w:t>careers</w:t>
            </w:r>
            <w:proofErr w:type="gramEnd"/>
            <w:r w:rsidRPr="00B42ADA">
              <w:rPr>
                <w:color w:val="000000" w:themeColor="text1"/>
                <w:sz w:val="18"/>
                <w:szCs w:val="18"/>
              </w:rPr>
              <w:t xml:space="preserve"> adviser</w:t>
            </w:r>
            <w:r w:rsidR="00B42ADA">
              <w:rPr>
                <w:color w:val="000000" w:themeColor="text1"/>
                <w:sz w:val="18"/>
                <w:szCs w:val="18"/>
              </w:rPr>
              <w:t>,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 you can get this free here via webchat or a phone line. Make a list of the questions and cont</w:t>
            </w:r>
            <w:r w:rsidR="000C3434" w:rsidRPr="00B42ADA">
              <w:rPr>
                <w:color w:val="000000" w:themeColor="text1"/>
                <w:sz w:val="18"/>
                <w:szCs w:val="18"/>
              </w:rPr>
              <w:t>act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 them.</w:t>
            </w:r>
          </w:p>
          <w:p w14:paraId="68BEAB57" w14:textId="07366260" w:rsidR="00E40F3E" w:rsidRPr="00B42ADA" w:rsidRDefault="00527A6B" w:rsidP="00D30096">
            <w:pPr>
              <w:rPr>
                <w:color w:val="000000" w:themeColor="text1"/>
                <w:sz w:val="18"/>
                <w:szCs w:val="18"/>
              </w:rPr>
            </w:pPr>
            <w:hyperlink r:id="rId22" w:history="1">
              <w:r w:rsidR="00C44B0C" w:rsidRPr="00555CD9">
                <w:rPr>
                  <w:rStyle w:val="Hyperlink"/>
                  <w:sz w:val="18"/>
                  <w:szCs w:val="18"/>
                </w:rPr>
                <w:t>https://nationalcareers.service.gov.uk/contact-us</w:t>
              </w:r>
            </w:hyperlink>
            <w:r w:rsidR="00471A14" w:rsidRPr="00B42ADA">
              <w:rPr>
                <w:color w:val="000000" w:themeColor="text1"/>
                <w:sz w:val="18"/>
                <w:szCs w:val="18"/>
              </w:rPr>
              <w:t xml:space="preserve"> </w:t>
            </w:r>
            <w:r w:rsidR="00D30096" w:rsidRPr="00B42ADA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</w:t>
            </w:r>
            <w:r w:rsidR="000C3434"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75C00870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631096BD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0E73B9CA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08AB27CB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29224D12" w14:textId="2DB57B4B" w:rsidR="00471A14" w:rsidRDefault="00471A14" w:rsidP="000C343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Read this article about careers of the future. Write a paragraph about how this might affect your decision making</w:t>
            </w:r>
            <w:r w:rsidR="00145ADE" w:rsidRPr="00B42ADA">
              <w:rPr>
                <w:color w:val="000000" w:themeColor="text1"/>
                <w:sz w:val="18"/>
                <w:szCs w:val="18"/>
              </w:rPr>
              <w:t xml:space="preserve">. </w:t>
            </w:r>
            <w:hyperlink r:id="rId23" w:history="1">
              <w:r w:rsidR="00716EC0" w:rsidRPr="00555CD9">
                <w:rPr>
                  <w:rStyle w:val="Hyperlink"/>
                  <w:sz w:val="18"/>
                  <w:szCs w:val="18"/>
                </w:rPr>
                <w:t>https://careermap.co.uk/careers-of-the-future/</w:t>
              </w:r>
            </w:hyperlink>
          </w:p>
          <w:p w14:paraId="23F37977" w14:textId="77777777" w:rsidR="00E40F3E" w:rsidRPr="00B42ADA" w:rsidRDefault="00E40F3E" w:rsidP="00716EC0">
            <w:pPr>
              <w:tabs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</w:p>
          <w:p w14:paraId="4E87A079" w14:textId="77777777" w:rsidR="00E40F3E" w:rsidRPr="00B42ADA" w:rsidRDefault="000C3434" w:rsidP="00E40F3E">
            <w:pPr>
              <w:tabs>
                <w:tab w:val="left" w:pos="1260"/>
              </w:tabs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44241E6B" w14:textId="77777777" w:rsidR="00E40F3E" w:rsidRPr="00B42ADA" w:rsidRDefault="00E40F3E" w:rsidP="00E40F3E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38AFCE41" w14:textId="77777777" w:rsidR="00E40F3E" w:rsidRPr="00B42ADA" w:rsidRDefault="00E40F3E" w:rsidP="00E40F3E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4B887638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4D2C1DAE" w14:textId="3CE00C89" w:rsidR="00471A14" w:rsidRPr="00B42ADA" w:rsidRDefault="00471A14" w:rsidP="000C343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From everything you have found out here</w:t>
            </w:r>
            <w:r w:rsidR="00145ADE" w:rsidRPr="00B42ADA">
              <w:rPr>
                <w:color w:val="000000" w:themeColor="text1"/>
                <w:sz w:val="18"/>
                <w:szCs w:val="18"/>
              </w:rPr>
              <w:t>,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 make a list of jobs that you think would be of interest and the qualifications you would need to access them.</w:t>
            </w:r>
          </w:p>
          <w:p w14:paraId="307B8629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0DD6A698" w14:textId="77777777" w:rsidR="00E40F3E" w:rsidRPr="00B42ADA" w:rsidRDefault="000C3434" w:rsidP="00E40F3E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7EC1C492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6A9F0D72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72D3CAB8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  <w:tc>
          <w:tcPr>
            <w:tcW w:w="3746" w:type="dxa"/>
          </w:tcPr>
          <w:p w14:paraId="4214DBCC" w14:textId="0FC5D3A8" w:rsidR="00471A14" w:rsidRPr="00B42ADA" w:rsidRDefault="00471A14" w:rsidP="000C3434">
            <w:pPr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Use all of the information you have found out to write up a plan of what you need to do  between now and leaving school</w:t>
            </w:r>
            <w:r w:rsidR="009C2AD1">
              <w:rPr>
                <w:color w:val="000000" w:themeColor="text1"/>
                <w:sz w:val="18"/>
                <w:szCs w:val="18"/>
              </w:rPr>
              <w:t>,</w:t>
            </w:r>
            <w:r w:rsidRPr="00B42ADA">
              <w:rPr>
                <w:color w:val="000000" w:themeColor="text1"/>
                <w:sz w:val="18"/>
                <w:szCs w:val="18"/>
              </w:rPr>
              <w:t xml:space="preserve"> in order to develop your career plans</w:t>
            </w:r>
            <w:r w:rsidR="00145ADE" w:rsidRPr="00B42ADA">
              <w:rPr>
                <w:color w:val="000000" w:themeColor="text1"/>
                <w:sz w:val="18"/>
                <w:szCs w:val="18"/>
              </w:rPr>
              <w:t>.</w:t>
            </w:r>
          </w:p>
          <w:p w14:paraId="3540EAC4" w14:textId="77777777" w:rsidR="00E40F3E" w:rsidRPr="00B42ADA" w:rsidRDefault="00E40F3E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167B29E3" w14:textId="77777777" w:rsidR="00E40F3E" w:rsidRPr="00B42ADA" w:rsidRDefault="000C3434" w:rsidP="00E40F3E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2ADA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0E02A449" w14:textId="77777777" w:rsidR="00E40F3E" w:rsidRPr="00B42ADA" w:rsidRDefault="00E40F3E" w:rsidP="00E40F3E">
            <w:pPr>
              <w:rPr>
                <w:color w:val="000000" w:themeColor="text1"/>
                <w:sz w:val="18"/>
                <w:szCs w:val="18"/>
              </w:rPr>
            </w:pPr>
          </w:p>
          <w:p w14:paraId="16654E8D" w14:textId="77777777" w:rsidR="00E40F3E" w:rsidRPr="00B42ADA" w:rsidRDefault="00E40F3E" w:rsidP="00E40F3E">
            <w:pPr>
              <w:rPr>
                <w:color w:val="000000" w:themeColor="text1"/>
                <w:sz w:val="18"/>
                <w:szCs w:val="18"/>
              </w:rPr>
            </w:pPr>
          </w:p>
          <w:p w14:paraId="47833C62" w14:textId="77777777" w:rsidR="00E40F3E" w:rsidRPr="00B42ADA" w:rsidRDefault="00E13573" w:rsidP="00E40F3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42ADA">
              <w:rPr>
                <w:color w:val="000000" w:themeColor="text1"/>
                <w:sz w:val="18"/>
                <w:szCs w:val="18"/>
              </w:rPr>
              <w:t>2</w:t>
            </w:r>
            <w:r w:rsidR="00E40F3E" w:rsidRPr="00B42ADA">
              <w:rPr>
                <w:color w:val="000000" w:themeColor="text1"/>
                <w:sz w:val="18"/>
                <w:szCs w:val="18"/>
              </w:rPr>
              <w:t>0 POINTS</w:t>
            </w:r>
          </w:p>
        </w:tc>
      </w:tr>
    </w:tbl>
    <w:p w14:paraId="55CDD89D" w14:textId="77777777" w:rsidR="003949C3" w:rsidRDefault="00527A6B"/>
    <w:sectPr w:rsidR="003949C3" w:rsidSect="00CC1341">
      <w:headerReference w:type="default" r:id="rId24"/>
      <w:pgSz w:w="16840" w:h="11900" w:orient="landscape"/>
      <w:pgMar w:top="1440" w:right="1440" w:bottom="87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45B2C" w14:textId="77777777" w:rsidR="003D1CCD" w:rsidRDefault="003D1CCD" w:rsidP="00CC1341">
      <w:r>
        <w:separator/>
      </w:r>
    </w:p>
  </w:endnote>
  <w:endnote w:type="continuationSeparator" w:id="0">
    <w:p w14:paraId="4BC14B7B" w14:textId="77777777" w:rsidR="003D1CCD" w:rsidRDefault="003D1CCD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Heavy">
    <w:altName w:val="Trebuchet MS"/>
    <w:charset w:val="4D"/>
    <w:family w:val="auto"/>
    <w:pitch w:val="variable"/>
    <w:sig w:usb0="A00000AF" w:usb1="5000205B" w:usb2="00000000" w:usb3="00000000" w:csb0="0000009B" w:csb1="00000000"/>
  </w:font>
  <w:font w:name="Effra Light">
    <w:altName w:val="Calibri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2810A" w14:textId="77777777" w:rsidR="003D1CCD" w:rsidRDefault="003D1CCD" w:rsidP="00CC1341">
      <w:r>
        <w:separator/>
      </w:r>
    </w:p>
  </w:footnote>
  <w:footnote w:type="continuationSeparator" w:id="0">
    <w:p w14:paraId="0737A010" w14:textId="77777777" w:rsidR="003D1CCD" w:rsidRDefault="003D1CCD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37CB" w14:textId="77777777" w:rsidR="00CC1341" w:rsidRDefault="00E40F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91BC02" wp14:editId="3EE65498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2290" cy="756602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tewa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290" cy="756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B1"/>
    <w:rsid w:val="0007554E"/>
    <w:rsid w:val="000C3434"/>
    <w:rsid w:val="000D1970"/>
    <w:rsid w:val="000F7E9F"/>
    <w:rsid w:val="00102BEA"/>
    <w:rsid w:val="00115F9E"/>
    <w:rsid w:val="00145ADE"/>
    <w:rsid w:val="001556DA"/>
    <w:rsid w:val="00175053"/>
    <w:rsid w:val="0021569C"/>
    <w:rsid w:val="002162B1"/>
    <w:rsid w:val="0022248B"/>
    <w:rsid w:val="002834E4"/>
    <w:rsid w:val="00294200"/>
    <w:rsid w:val="002D67F5"/>
    <w:rsid w:val="002F3ED3"/>
    <w:rsid w:val="00342A6D"/>
    <w:rsid w:val="003B49DE"/>
    <w:rsid w:val="003C32D8"/>
    <w:rsid w:val="003D1CCD"/>
    <w:rsid w:val="00471A14"/>
    <w:rsid w:val="0047676F"/>
    <w:rsid w:val="00527A6B"/>
    <w:rsid w:val="0059618A"/>
    <w:rsid w:val="005B2F6B"/>
    <w:rsid w:val="005F628A"/>
    <w:rsid w:val="00682F17"/>
    <w:rsid w:val="006C51DF"/>
    <w:rsid w:val="00716EC0"/>
    <w:rsid w:val="00780B07"/>
    <w:rsid w:val="007E004D"/>
    <w:rsid w:val="00853CB7"/>
    <w:rsid w:val="008A772C"/>
    <w:rsid w:val="00994EE8"/>
    <w:rsid w:val="009C2AD1"/>
    <w:rsid w:val="009F5B5C"/>
    <w:rsid w:val="00A53ECC"/>
    <w:rsid w:val="00A66FA9"/>
    <w:rsid w:val="00A81C77"/>
    <w:rsid w:val="00B014CE"/>
    <w:rsid w:val="00B42ADA"/>
    <w:rsid w:val="00BC6CA8"/>
    <w:rsid w:val="00C44B0C"/>
    <w:rsid w:val="00C808E9"/>
    <w:rsid w:val="00C87F1A"/>
    <w:rsid w:val="00CC1341"/>
    <w:rsid w:val="00CC1D78"/>
    <w:rsid w:val="00CD3FF7"/>
    <w:rsid w:val="00CF25A9"/>
    <w:rsid w:val="00D30096"/>
    <w:rsid w:val="00D970D6"/>
    <w:rsid w:val="00DB43D2"/>
    <w:rsid w:val="00DF6005"/>
    <w:rsid w:val="00E13573"/>
    <w:rsid w:val="00E40F3E"/>
    <w:rsid w:val="00E6382C"/>
    <w:rsid w:val="00ED7A37"/>
    <w:rsid w:val="00F43869"/>
    <w:rsid w:val="00F55578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BF6AA"/>
  <w15:chartTrackingRefBased/>
  <w15:docId w15:val="{E9BB0DDC-449F-5844-8D10-9C8A3864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1A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71A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71A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renticeships.gov.uk/apprentice/what-is-an-apprenticeship" TargetMode="External"/><Relationship Id="rId13" Type="http://schemas.openxmlformats.org/officeDocument/2006/relationships/hyperlink" Target="https://www.ucas.com/what-are-my-options" TargetMode="External"/><Relationship Id="rId18" Type="http://schemas.openxmlformats.org/officeDocument/2006/relationships/hyperlink" Target="https://www.ucas.com/advisers/offer-rate-calculator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bitesize/articles/zd3qnrd" TargetMode="External"/><Relationship Id="rId7" Type="http://schemas.openxmlformats.org/officeDocument/2006/relationships/hyperlink" Target="https://amazingapprenticeships.com/resources/" TargetMode="External"/><Relationship Id="rId12" Type="http://schemas.openxmlformats.org/officeDocument/2006/relationships/hyperlink" Target="https://amazingapprenticeships.com/vacancies/" TargetMode="External"/><Relationship Id="rId17" Type="http://schemas.openxmlformats.org/officeDocument/2006/relationships/hyperlink" Target="https://www.ucas.com/undergraduate/what-and-where-study/open-days-and-events/virtual-tour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it.ly/3aEzoh9" TargetMode="External"/><Relationship Id="rId20" Type="http://schemas.openxmlformats.org/officeDocument/2006/relationships/hyperlink" Target="https://icould.com/stories/cv-employers-want/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eermap.co.uk/degree-apprenticeships/" TargetMode="External"/><Relationship Id="rId11" Type="http://schemas.openxmlformats.org/officeDocument/2006/relationships/hyperlink" Target="https://careermap.co.uk/careermaplive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ucas.com/undergraduate/what-and-where-study/ucas-undergraduate-what-study" TargetMode="External"/><Relationship Id="rId23" Type="http://schemas.openxmlformats.org/officeDocument/2006/relationships/hyperlink" Target="https://careermap.co.uk/careers-of-the-future/" TargetMode="External"/><Relationship Id="rId10" Type="http://schemas.openxmlformats.org/officeDocument/2006/relationships/hyperlink" Target="https://careermap.co.uk/video/what-are-degree-apprenticeships/" TargetMode="External"/><Relationship Id="rId19" Type="http://schemas.openxmlformats.org/officeDocument/2006/relationships/hyperlink" Target="https://www.prospects.ac.uk/applying-for%20university/student-loans-and-finan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areermap.co.uk/careermag/" TargetMode="External"/><Relationship Id="rId14" Type="http://schemas.openxmlformats.org/officeDocument/2006/relationships/hyperlink" Target="https://www.timeshighereducation.com/student/advice/seven-tips-choosing-right-university-you-and-where-find-them" TargetMode="External"/><Relationship Id="rId22" Type="http://schemas.openxmlformats.org/officeDocument/2006/relationships/hyperlink" Target="https://nationalcareers.service.gov.uk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Lightman</dc:creator>
  <cp:keywords/>
  <dc:description/>
  <cp:lastModifiedBy>Jackie Johnson</cp:lastModifiedBy>
  <cp:revision>2</cp:revision>
  <dcterms:created xsi:type="dcterms:W3CDTF">2020-06-17T11:25:00Z</dcterms:created>
  <dcterms:modified xsi:type="dcterms:W3CDTF">2020-06-17T11:25:00Z</dcterms:modified>
</cp:coreProperties>
</file>